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2B9" w:rsidRPr="008C5C9C" w:rsidRDefault="008C5C9C">
      <w:pPr>
        <w:rPr>
          <w:rFonts w:ascii="Times New Roman" w:hAnsi="Times New Roman" w:cs="Times New Roman"/>
          <w:sz w:val="28"/>
          <w:szCs w:val="28"/>
          <w:u w:val="single"/>
        </w:rPr>
      </w:pPr>
      <w:r w:rsidRPr="008C5C9C">
        <w:rPr>
          <w:rFonts w:ascii="Times New Roman" w:hAnsi="Times New Roman" w:cs="Times New Roman"/>
          <w:sz w:val="28"/>
          <w:szCs w:val="28"/>
          <w:u w:val="single"/>
        </w:rPr>
        <w:t xml:space="preserve">Комментарии по вопросам 3, </w:t>
      </w:r>
      <w:r w:rsidR="0092159B" w:rsidRPr="008C5C9C">
        <w:rPr>
          <w:rFonts w:ascii="Times New Roman" w:hAnsi="Times New Roman" w:cs="Times New Roman"/>
          <w:sz w:val="28"/>
          <w:szCs w:val="28"/>
          <w:u w:val="single"/>
        </w:rPr>
        <w:t xml:space="preserve">4 </w:t>
      </w:r>
      <w:r w:rsidR="001471A7">
        <w:rPr>
          <w:rFonts w:ascii="Times New Roman" w:hAnsi="Times New Roman" w:cs="Times New Roman"/>
          <w:sz w:val="28"/>
          <w:szCs w:val="28"/>
          <w:u w:val="single"/>
        </w:rPr>
        <w:t>и 7</w:t>
      </w:r>
      <w:r w:rsidRPr="008C5C9C">
        <w:rPr>
          <w:rFonts w:ascii="Times New Roman" w:hAnsi="Times New Roman" w:cs="Times New Roman"/>
          <w:sz w:val="28"/>
          <w:szCs w:val="28"/>
          <w:u w:val="single"/>
        </w:rPr>
        <w:t xml:space="preserve"> </w:t>
      </w:r>
      <w:r w:rsidR="0092159B" w:rsidRPr="008C5C9C">
        <w:rPr>
          <w:rFonts w:ascii="Times New Roman" w:hAnsi="Times New Roman" w:cs="Times New Roman"/>
          <w:sz w:val="28"/>
          <w:szCs w:val="28"/>
          <w:u w:val="single"/>
        </w:rPr>
        <w:t>повестки ОС</w:t>
      </w:r>
    </w:p>
    <w:p w:rsidR="0092159B" w:rsidRPr="008C5C9C" w:rsidRDefault="0092159B">
      <w:pPr>
        <w:rPr>
          <w:rFonts w:ascii="Times New Roman" w:hAnsi="Times New Roman" w:cs="Times New Roman"/>
          <w:b/>
          <w:sz w:val="32"/>
          <w:szCs w:val="32"/>
        </w:rPr>
      </w:pPr>
      <w:r w:rsidRPr="008C5C9C">
        <w:rPr>
          <w:rFonts w:ascii="Times New Roman" w:hAnsi="Times New Roman" w:cs="Times New Roman"/>
          <w:b/>
          <w:sz w:val="32"/>
          <w:szCs w:val="32"/>
        </w:rPr>
        <w:t>3. Решение ВСЕХ членов СНТ СН «Заря-1» о выходе на прямые договоры (расчеты) с АО «</w:t>
      </w:r>
      <w:proofErr w:type="spellStart"/>
      <w:r w:rsidRPr="008C5C9C">
        <w:rPr>
          <w:rFonts w:ascii="Times New Roman" w:hAnsi="Times New Roman" w:cs="Times New Roman"/>
          <w:b/>
          <w:sz w:val="32"/>
          <w:szCs w:val="32"/>
        </w:rPr>
        <w:t>Мосэнергосбыт</w:t>
      </w:r>
      <w:proofErr w:type="spellEnd"/>
      <w:r w:rsidRPr="008C5C9C">
        <w:rPr>
          <w:rFonts w:ascii="Times New Roman" w:hAnsi="Times New Roman" w:cs="Times New Roman"/>
          <w:b/>
          <w:sz w:val="32"/>
          <w:szCs w:val="32"/>
        </w:rPr>
        <w:t>».</w:t>
      </w:r>
    </w:p>
    <w:p w:rsidR="00B10C6F" w:rsidRPr="008C5C9C" w:rsidRDefault="0092159B" w:rsidP="009131FF">
      <w:pPr>
        <w:spacing w:after="0" w:line="240" w:lineRule="auto"/>
        <w:ind w:firstLine="708"/>
        <w:jc w:val="both"/>
        <w:rPr>
          <w:rFonts w:ascii="Times New Roman" w:hAnsi="Times New Roman" w:cs="Times New Roman"/>
          <w:sz w:val="28"/>
          <w:szCs w:val="28"/>
        </w:rPr>
      </w:pPr>
      <w:r w:rsidRPr="008C5C9C">
        <w:rPr>
          <w:rFonts w:ascii="Times New Roman" w:hAnsi="Times New Roman" w:cs="Times New Roman"/>
          <w:sz w:val="28"/>
          <w:szCs w:val="28"/>
        </w:rPr>
        <w:t>Приняв это решение</w:t>
      </w:r>
      <w:r w:rsidR="00B10C6F" w:rsidRPr="008C5C9C">
        <w:rPr>
          <w:rFonts w:ascii="Times New Roman" w:hAnsi="Times New Roman" w:cs="Times New Roman"/>
          <w:sz w:val="28"/>
          <w:szCs w:val="28"/>
        </w:rPr>
        <w:t>,</w:t>
      </w:r>
      <w:r w:rsidRPr="008C5C9C">
        <w:rPr>
          <w:rFonts w:ascii="Times New Roman" w:hAnsi="Times New Roman" w:cs="Times New Roman"/>
          <w:sz w:val="28"/>
          <w:szCs w:val="28"/>
        </w:rPr>
        <w:t xml:space="preserve"> члены СНТ и собственники участков должны заключить так называемый прямой договор с </w:t>
      </w:r>
      <w:proofErr w:type="spellStart"/>
      <w:r w:rsidRPr="008C5C9C">
        <w:rPr>
          <w:rFonts w:ascii="Times New Roman" w:hAnsi="Times New Roman" w:cs="Times New Roman"/>
          <w:sz w:val="28"/>
          <w:szCs w:val="28"/>
        </w:rPr>
        <w:t>Мосэнергосбытом</w:t>
      </w:r>
      <w:proofErr w:type="spellEnd"/>
      <w:r w:rsidRPr="008C5C9C">
        <w:rPr>
          <w:rFonts w:ascii="Times New Roman" w:hAnsi="Times New Roman" w:cs="Times New Roman"/>
          <w:sz w:val="28"/>
          <w:szCs w:val="28"/>
        </w:rPr>
        <w:t xml:space="preserve">, в котором должны запросить необходимую мощность (до 15 кВ) для личных нужд. При массовом обращении будет очевидно, что существующие кабельные сети не пропустят требуемую мощность и </w:t>
      </w:r>
      <w:proofErr w:type="spellStart"/>
      <w:r w:rsidRPr="008C5C9C">
        <w:rPr>
          <w:rFonts w:ascii="Times New Roman" w:hAnsi="Times New Roman" w:cs="Times New Roman"/>
          <w:sz w:val="28"/>
          <w:szCs w:val="28"/>
        </w:rPr>
        <w:t>Электросетевой</w:t>
      </w:r>
      <w:proofErr w:type="spellEnd"/>
      <w:r w:rsidRPr="008C5C9C">
        <w:rPr>
          <w:rFonts w:ascii="Times New Roman" w:hAnsi="Times New Roman" w:cs="Times New Roman"/>
          <w:sz w:val="28"/>
          <w:szCs w:val="28"/>
        </w:rPr>
        <w:t xml:space="preserve"> компании, </w:t>
      </w:r>
      <w:r w:rsidRPr="008C5C9C">
        <w:rPr>
          <w:rFonts w:ascii="Times New Roman" w:hAnsi="Times New Roman" w:cs="Times New Roman"/>
          <w:b/>
          <w:sz w:val="28"/>
          <w:szCs w:val="28"/>
          <w:u w:val="single"/>
        </w:rPr>
        <w:t xml:space="preserve">в нашем случае АО </w:t>
      </w:r>
      <w:proofErr w:type="spellStart"/>
      <w:r w:rsidRPr="008C5C9C">
        <w:rPr>
          <w:rFonts w:ascii="Times New Roman" w:hAnsi="Times New Roman" w:cs="Times New Roman"/>
          <w:b/>
          <w:sz w:val="28"/>
          <w:szCs w:val="28"/>
          <w:u w:val="single"/>
        </w:rPr>
        <w:t>Мособлэнерго</w:t>
      </w:r>
      <w:proofErr w:type="spellEnd"/>
      <w:r w:rsidRPr="008C5C9C">
        <w:rPr>
          <w:rFonts w:ascii="Times New Roman" w:hAnsi="Times New Roman" w:cs="Times New Roman"/>
          <w:b/>
          <w:sz w:val="28"/>
          <w:szCs w:val="28"/>
          <w:u w:val="single"/>
        </w:rPr>
        <w:t>,  придётся за свой счет обеспечивать потребность каждого члена СНТ</w:t>
      </w:r>
      <w:r w:rsidRPr="008C5C9C">
        <w:rPr>
          <w:rFonts w:ascii="Times New Roman" w:hAnsi="Times New Roman" w:cs="Times New Roman"/>
          <w:sz w:val="28"/>
          <w:szCs w:val="28"/>
        </w:rPr>
        <w:t>.</w:t>
      </w:r>
      <w:r w:rsidR="005C2AEC" w:rsidRPr="008C5C9C">
        <w:rPr>
          <w:rFonts w:ascii="Times New Roman" w:hAnsi="Times New Roman" w:cs="Times New Roman"/>
          <w:sz w:val="28"/>
          <w:szCs w:val="28"/>
        </w:rPr>
        <w:t xml:space="preserve"> </w:t>
      </w:r>
      <w:r w:rsidR="005C2AEC" w:rsidRPr="008C5C9C">
        <w:rPr>
          <w:rFonts w:ascii="Times New Roman" w:hAnsi="Times New Roman" w:cs="Times New Roman"/>
          <w:b/>
          <w:sz w:val="28"/>
          <w:szCs w:val="28"/>
          <w:u w:val="single"/>
        </w:rPr>
        <w:t>Расходы садоводов будут минимизированы.</w:t>
      </w:r>
      <w:r w:rsidR="005C2AEC" w:rsidRPr="008C5C9C">
        <w:rPr>
          <w:rFonts w:ascii="Times New Roman" w:hAnsi="Times New Roman" w:cs="Times New Roman"/>
          <w:sz w:val="28"/>
          <w:szCs w:val="28"/>
        </w:rPr>
        <w:t xml:space="preserve"> </w:t>
      </w:r>
    </w:p>
    <w:p w:rsidR="0092159B" w:rsidRPr="008C5C9C" w:rsidRDefault="0092159B" w:rsidP="009131FF">
      <w:pPr>
        <w:spacing w:after="0" w:line="240" w:lineRule="auto"/>
        <w:jc w:val="both"/>
        <w:rPr>
          <w:rFonts w:ascii="Times New Roman" w:hAnsi="Times New Roman" w:cs="Times New Roman"/>
          <w:sz w:val="28"/>
          <w:szCs w:val="28"/>
        </w:rPr>
      </w:pPr>
      <w:r w:rsidRPr="008C5C9C">
        <w:rPr>
          <w:rFonts w:ascii="Times New Roman" w:hAnsi="Times New Roman" w:cs="Times New Roman"/>
          <w:sz w:val="28"/>
          <w:szCs w:val="28"/>
        </w:rPr>
        <w:t xml:space="preserve"> </w:t>
      </w:r>
      <w:r w:rsidR="00B10C6F" w:rsidRPr="008C5C9C">
        <w:rPr>
          <w:rFonts w:ascii="Times New Roman" w:hAnsi="Times New Roman" w:cs="Times New Roman"/>
          <w:sz w:val="28"/>
          <w:szCs w:val="28"/>
        </w:rPr>
        <w:tab/>
      </w:r>
      <w:r w:rsidRPr="008C5C9C">
        <w:rPr>
          <w:rFonts w:ascii="Times New Roman" w:hAnsi="Times New Roman" w:cs="Times New Roman"/>
          <w:sz w:val="28"/>
          <w:szCs w:val="28"/>
        </w:rPr>
        <w:t>Не приняв такое решение</w:t>
      </w:r>
      <w:r w:rsidR="00B10C6F" w:rsidRPr="008C5C9C">
        <w:rPr>
          <w:rFonts w:ascii="Times New Roman" w:hAnsi="Times New Roman" w:cs="Times New Roman"/>
          <w:sz w:val="28"/>
          <w:szCs w:val="28"/>
        </w:rPr>
        <w:t>,</w:t>
      </w:r>
      <w:r w:rsidRPr="008C5C9C">
        <w:rPr>
          <w:rFonts w:ascii="Times New Roman" w:hAnsi="Times New Roman" w:cs="Times New Roman"/>
          <w:sz w:val="28"/>
          <w:szCs w:val="28"/>
        </w:rPr>
        <w:t xml:space="preserve"> Товариществу придется за свой счет</w:t>
      </w:r>
      <w:r w:rsidR="00B10C6F" w:rsidRPr="008C5C9C">
        <w:rPr>
          <w:rFonts w:ascii="Times New Roman" w:hAnsi="Times New Roman" w:cs="Times New Roman"/>
          <w:sz w:val="28"/>
          <w:szCs w:val="28"/>
        </w:rPr>
        <w:t xml:space="preserve"> выполнять технические условия по Увеличению мощности и модернизации своих сетей. </w:t>
      </w:r>
    </w:p>
    <w:p w:rsidR="00B10C6F" w:rsidRPr="008C5C9C" w:rsidRDefault="009131FF" w:rsidP="005C2AEC">
      <w:pPr>
        <w:spacing w:after="0" w:line="240" w:lineRule="auto"/>
        <w:jc w:val="both"/>
        <w:rPr>
          <w:rFonts w:ascii="Times New Roman" w:hAnsi="Times New Roman" w:cs="Times New Roman"/>
          <w:sz w:val="28"/>
          <w:szCs w:val="28"/>
        </w:rPr>
      </w:pPr>
      <w:r w:rsidRPr="008C5C9C">
        <w:rPr>
          <w:rFonts w:ascii="Times New Roman" w:hAnsi="Times New Roman" w:cs="Times New Roman"/>
          <w:sz w:val="28"/>
          <w:szCs w:val="28"/>
        </w:rPr>
        <w:t xml:space="preserve">Принятие такого решения в ближайшей перспективе позволит быстрее передать сети СНТ на баланс АО </w:t>
      </w:r>
      <w:proofErr w:type="spellStart"/>
      <w:r w:rsidRPr="008C5C9C">
        <w:rPr>
          <w:rFonts w:ascii="Times New Roman" w:hAnsi="Times New Roman" w:cs="Times New Roman"/>
          <w:sz w:val="28"/>
          <w:szCs w:val="28"/>
        </w:rPr>
        <w:t>Мособлэнерго</w:t>
      </w:r>
      <w:proofErr w:type="spellEnd"/>
      <w:r w:rsidRPr="008C5C9C">
        <w:rPr>
          <w:rFonts w:ascii="Times New Roman" w:hAnsi="Times New Roman" w:cs="Times New Roman"/>
          <w:sz w:val="28"/>
          <w:szCs w:val="28"/>
        </w:rPr>
        <w:t xml:space="preserve">. Запрос на условия передачи сетей направлен в адрес </w:t>
      </w:r>
      <w:proofErr w:type="spellStart"/>
      <w:r w:rsidRPr="008C5C9C">
        <w:rPr>
          <w:rFonts w:ascii="Times New Roman" w:hAnsi="Times New Roman" w:cs="Times New Roman"/>
          <w:sz w:val="28"/>
          <w:szCs w:val="28"/>
        </w:rPr>
        <w:t>Электросетевой</w:t>
      </w:r>
      <w:proofErr w:type="spellEnd"/>
      <w:r w:rsidRPr="008C5C9C">
        <w:rPr>
          <w:rFonts w:ascii="Times New Roman" w:hAnsi="Times New Roman" w:cs="Times New Roman"/>
          <w:sz w:val="28"/>
          <w:szCs w:val="28"/>
        </w:rPr>
        <w:t xml:space="preserve"> организации.</w:t>
      </w:r>
    </w:p>
    <w:p w:rsidR="009131FF" w:rsidRPr="008C5C9C" w:rsidRDefault="009131FF" w:rsidP="005C2AEC">
      <w:pPr>
        <w:spacing w:after="0" w:line="240" w:lineRule="auto"/>
        <w:jc w:val="both"/>
        <w:rPr>
          <w:rFonts w:ascii="Times New Roman" w:hAnsi="Times New Roman" w:cs="Times New Roman"/>
          <w:sz w:val="16"/>
          <w:szCs w:val="16"/>
        </w:rPr>
      </w:pPr>
    </w:p>
    <w:p w:rsidR="009131FF" w:rsidRPr="008C5C9C" w:rsidRDefault="009131FF" w:rsidP="005C2AEC">
      <w:pPr>
        <w:spacing w:after="0" w:line="240" w:lineRule="auto"/>
        <w:jc w:val="both"/>
        <w:rPr>
          <w:rFonts w:ascii="Times New Roman" w:hAnsi="Times New Roman" w:cs="Times New Roman"/>
          <w:sz w:val="28"/>
          <w:szCs w:val="28"/>
        </w:rPr>
      </w:pPr>
      <w:r w:rsidRPr="008C5C9C">
        <w:rPr>
          <w:rFonts w:ascii="Times New Roman" w:hAnsi="Times New Roman" w:cs="Times New Roman"/>
          <w:b/>
          <w:sz w:val="32"/>
          <w:szCs w:val="32"/>
        </w:rPr>
        <w:t>4. Решение на разработку проектной документации для выполнения ТУ по увеличению мощности за счет средств СНТ</w:t>
      </w:r>
      <w:r w:rsidRPr="008C5C9C">
        <w:rPr>
          <w:rFonts w:ascii="Times New Roman" w:hAnsi="Times New Roman" w:cs="Times New Roman"/>
          <w:sz w:val="28"/>
          <w:szCs w:val="28"/>
        </w:rPr>
        <w:t>.</w:t>
      </w:r>
    </w:p>
    <w:p w:rsidR="009131FF" w:rsidRPr="008C5C9C" w:rsidRDefault="009131FF" w:rsidP="005C2AEC">
      <w:pPr>
        <w:spacing w:after="0" w:line="240" w:lineRule="auto"/>
        <w:jc w:val="both"/>
        <w:rPr>
          <w:rFonts w:ascii="Times New Roman" w:hAnsi="Times New Roman" w:cs="Times New Roman"/>
          <w:sz w:val="16"/>
          <w:szCs w:val="16"/>
        </w:rPr>
      </w:pPr>
    </w:p>
    <w:p w:rsidR="009131FF" w:rsidRPr="008C5C9C" w:rsidRDefault="009131FF" w:rsidP="005C2AEC">
      <w:pPr>
        <w:spacing w:after="0" w:line="240" w:lineRule="auto"/>
        <w:jc w:val="both"/>
        <w:rPr>
          <w:rFonts w:ascii="Times New Roman" w:hAnsi="Times New Roman" w:cs="Times New Roman"/>
          <w:sz w:val="28"/>
          <w:szCs w:val="28"/>
        </w:rPr>
      </w:pPr>
      <w:r w:rsidRPr="008C5C9C">
        <w:rPr>
          <w:rFonts w:ascii="Times New Roman" w:hAnsi="Times New Roman" w:cs="Times New Roman"/>
          <w:sz w:val="28"/>
          <w:szCs w:val="28"/>
        </w:rPr>
        <w:t xml:space="preserve">Приняв это решение, Товариществу придется за свой счет выполнять технические условия по Увеличению мощности и модернизации своих сетей. </w:t>
      </w:r>
    </w:p>
    <w:p w:rsidR="009131FF" w:rsidRPr="008C5C9C" w:rsidRDefault="009131FF" w:rsidP="005C2AEC">
      <w:pPr>
        <w:spacing w:after="0" w:line="240" w:lineRule="auto"/>
        <w:jc w:val="both"/>
        <w:rPr>
          <w:rFonts w:ascii="Times New Roman" w:hAnsi="Times New Roman" w:cs="Times New Roman"/>
          <w:sz w:val="28"/>
          <w:szCs w:val="28"/>
        </w:rPr>
      </w:pPr>
      <w:r w:rsidRPr="008C5C9C">
        <w:rPr>
          <w:rFonts w:ascii="Times New Roman" w:hAnsi="Times New Roman" w:cs="Times New Roman"/>
          <w:b/>
          <w:sz w:val="28"/>
          <w:szCs w:val="28"/>
          <w:u w:val="single"/>
        </w:rPr>
        <w:t>Что существенно увеличит финансовые затраты садоводов.</w:t>
      </w:r>
      <w:r w:rsidRPr="008C5C9C">
        <w:rPr>
          <w:rFonts w:ascii="Times New Roman" w:hAnsi="Times New Roman" w:cs="Times New Roman"/>
          <w:sz w:val="28"/>
          <w:szCs w:val="28"/>
        </w:rPr>
        <w:t xml:space="preserve"> </w:t>
      </w:r>
      <w:r w:rsidR="005C2AEC" w:rsidRPr="008C5C9C">
        <w:rPr>
          <w:rFonts w:ascii="Times New Roman" w:hAnsi="Times New Roman" w:cs="Times New Roman"/>
          <w:sz w:val="28"/>
          <w:szCs w:val="28"/>
        </w:rPr>
        <w:t xml:space="preserve">Заказ </w:t>
      </w:r>
      <w:proofErr w:type="spellStart"/>
      <w:proofErr w:type="gramStart"/>
      <w:r w:rsidR="005C2AEC" w:rsidRPr="008C5C9C">
        <w:rPr>
          <w:rFonts w:ascii="Times New Roman" w:hAnsi="Times New Roman" w:cs="Times New Roman"/>
          <w:sz w:val="28"/>
          <w:szCs w:val="28"/>
        </w:rPr>
        <w:t>проект-сметной</w:t>
      </w:r>
      <w:proofErr w:type="spellEnd"/>
      <w:proofErr w:type="gramEnd"/>
      <w:r w:rsidR="005C2AEC" w:rsidRPr="008C5C9C">
        <w:rPr>
          <w:rFonts w:ascii="Times New Roman" w:hAnsi="Times New Roman" w:cs="Times New Roman"/>
          <w:sz w:val="28"/>
          <w:szCs w:val="28"/>
        </w:rPr>
        <w:t xml:space="preserve"> документации и модернизацию существующих сетей.</w:t>
      </w:r>
    </w:p>
    <w:p w:rsidR="005C2AEC" w:rsidRPr="008C5C9C" w:rsidRDefault="005C2AEC" w:rsidP="005C2AEC">
      <w:pPr>
        <w:spacing w:after="0" w:line="240" w:lineRule="auto"/>
        <w:jc w:val="both"/>
        <w:rPr>
          <w:rFonts w:ascii="Times New Roman" w:hAnsi="Times New Roman" w:cs="Times New Roman"/>
          <w:sz w:val="28"/>
          <w:szCs w:val="28"/>
        </w:rPr>
      </w:pPr>
    </w:p>
    <w:p w:rsidR="005C2AEC" w:rsidRPr="008C5C9C" w:rsidRDefault="005C2AEC" w:rsidP="005C2AEC">
      <w:pPr>
        <w:spacing w:after="0" w:line="240" w:lineRule="auto"/>
        <w:jc w:val="both"/>
        <w:rPr>
          <w:rFonts w:ascii="Times New Roman" w:hAnsi="Times New Roman" w:cs="Times New Roman"/>
          <w:i/>
          <w:sz w:val="32"/>
          <w:szCs w:val="32"/>
        </w:rPr>
      </w:pPr>
      <w:r w:rsidRPr="008C5C9C">
        <w:rPr>
          <w:rFonts w:ascii="Times New Roman" w:hAnsi="Times New Roman" w:cs="Times New Roman"/>
          <w:i/>
          <w:sz w:val="32"/>
          <w:szCs w:val="32"/>
        </w:rPr>
        <w:t>Реализации любого из этих Решений процесс не быстрый, требует оперативности, коллек</w:t>
      </w:r>
      <w:r w:rsidR="00747831" w:rsidRPr="008C5C9C">
        <w:rPr>
          <w:rFonts w:ascii="Times New Roman" w:hAnsi="Times New Roman" w:cs="Times New Roman"/>
          <w:i/>
          <w:sz w:val="32"/>
          <w:szCs w:val="32"/>
        </w:rPr>
        <w:t>тивной воли</w:t>
      </w:r>
      <w:r w:rsidRPr="008C5C9C">
        <w:rPr>
          <w:rFonts w:ascii="Times New Roman" w:hAnsi="Times New Roman" w:cs="Times New Roman"/>
          <w:i/>
          <w:sz w:val="32"/>
          <w:szCs w:val="32"/>
        </w:rPr>
        <w:t xml:space="preserve"> и терпения, т</w:t>
      </w:r>
      <w:proofErr w:type="gramStart"/>
      <w:r w:rsidRPr="008C5C9C">
        <w:rPr>
          <w:rFonts w:ascii="Times New Roman" w:hAnsi="Times New Roman" w:cs="Times New Roman"/>
          <w:i/>
          <w:sz w:val="32"/>
          <w:szCs w:val="32"/>
        </w:rPr>
        <w:t>.к</w:t>
      </w:r>
      <w:proofErr w:type="gramEnd"/>
      <w:r w:rsidRPr="008C5C9C">
        <w:rPr>
          <w:rFonts w:ascii="Times New Roman" w:hAnsi="Times New Roman" w:cs="Times New Roman"/>
          <w:i/>
          <w:sz w:val="32"/>
          <w:szCs w:val="32"/>
        </w:rPr>
        <w:t xml:space="preserve"> придется жить на поврежденном кабеле с ограничениями по мощности на каждый участок. </w:t>
      </w:r>
    </w:p>
    <w:p w:rsidR="008C5C9C" w:rsidRPr="008C5C9C" w:rsidRDefault="008C5C9C" w:rsidP="005C2AEC">
      <w:pPr>
        <w:spacing w:after="0" w:line="240" w:lineRule="auto"/>
        <w:jc w:val="both"/>
        <w:rPr>
          <w:rFonts w:ascii="Times New Roman" w:hAnsi="Times New Roman" w:cs="Times New Roman"/>
          <w:sz w:val="16"/>
          <w:szCs w:val="16"/>
        </w:rPr>
      </w:pPr>
    </w:p>
    <w:p w:rsidR="008C5C9C" w:rsidRPr="008C5C9C" w:rsidRDefault="008C5C9C" w:rsidP="008C5C9C">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7</w:t>
      </w:r>
      <w:r w:rsidRPr="008C5C9C">
        <w:rPr>
          <w:rFonts w:ascii="Times New Roman" w:hAnsi="Times New Roman" w:cs="Times New Roman"/>
          <w:b/>
          <w:sz w:val="32"/>
          <w:szCs w:val="32"/>
        </w:rPr>
        <w:t xml:space="preserve">. </w:t>
      </w:r>
      <w:r w:rsidRPr="008C5C9C">
        <w:rPr>
          <w:rFonts w:ascii="Times New Roman" w:hAnsi="Times New Roman" w:cs="Times New Roman"/>
          <w:b/>
          <w:bCs/>
          <w:color w:val="FF0000"/>
          <w:sz w:val="32"/>
          <w:szCs w:val="32"/>
        </w:rPr>
        <w:t xml:space="preserve"> </w:t>
      </w:r>
      <w:r w:rsidRPr="008C5C9C">
        <w:rPr>
          <w:rFonts w:ascii="Times New Roman" w:hAnsi="Times New Roman" w:cs="Times New Roman"/>
          <w:b/>
          <w:sz w:val="32"/>
          <w:szCs w:val="32"/>
        </w:rPr>
        <w:t>Перераспределение земельных участков с кадастровым номером 50:14:0030464:206, 50:14:0030464:579, 50:14:0030464:147987</w:t>
      </w:r>
    </w:p>
    <w:p w:rsidR="008C5C9C" w:rsidRPr="008C5C9C" w:rsidRDefault="008C5C9C" w:rsidP="008C5C9C">
      <w:pPr>
        <w:spacing w:after="0" w:line="240" w:lineRule="auto"/>
        <w:jc w:val="both"/>
        <w:rPr>
          <w:rFonts w:ascii="Times New Roman" w:hAnsi="Times New Roman" w:cs="Times New Roman"/>
          <w:sz w:val="16"/>
          <w:szCs w:val="16"/>
        </w:rPr>
      </w:pPr>
    </w:p>
    <w:p w:rsidR="008C5C9C" w:rsidRPr="008C5C9C" w:rsidRDefault="008C5C9C" w:rsidP="008C5C9C">
      <w:pPr>
        <w:spacing w:after="0" w:line="240" w:lineRule="auto"/>
        <w:jc w:val="both"/>
        <w:rPr>
          <w:rFonts w:ascii="Times New Roman" w:hAnsi="Times New Roman" w:cs="Times New Roman"/>
          <w:bCs/>
          <w:sz w:val="28"/>
          <w:szCs w:val="28"/>
        </w:rPr>
      </w:pPr>
      <w:r w:rsidRPr="008C5C9C">
        <w:rPr>
          <w:rFonts w:ascii="Times New Roman" w:hAnsi="Times New Roman" w:cs="Times New Roman"/>
          <w:bCs/>
          <w:sz w:val="28"/>
          <w:szCs w:val="28"/>
        </w:rPr>
        <w:t>При</w:t>
      </w:r>
      <w:r>
        <w:rPr>
          <w:rFonts w:ascii="Times New Roman" w:hAnsi="Times New Roman" w:cs="Times New Roman"/>
          <w:bCs/>
          <w:sz w:val="28"/>
          <w:szCs w:val="28"/>
        </w:rPr>
        <w:t xml:space="preserve"> уточнении границ земельных участков или при постановке на кадастровый учет зданий участков выявляются кадастровые ошибки. Их мы уже на протяжении 3-х лет исправляем (вопросы по повестке ОС 2020 и 2021)</w:t>
      </w:r>
    </w:p>
    <w:p w:rsidR="008C5C9C" w:rsidRPr="008C5C9C" w:rsidRDefault="008C5C9C" w:rsidP="008C5C9C">
      <w:pPr>
        <w:spacing w:after="0" w:line="240" w:lineRule="auto"/>
        <w:jc w:val="both"/>
        <w:rPr>
          <w:rFonts w:ascii="Times New Roman" w:hAnsi="Times New Roman" w:cs="Times New Roman"/>
          <w:bCs/>
          <w:sz w:val="28"/>
          <w:szCs w:val="28"/>
        </w:rPr>
      </w:pPr>
      <w:r w:rsidRPr="008C5C9C">
        <w:rPr>
          <w:rFonts w:ascii="Times New Roman" w:hAnsi="Times New Roman" w:cs="Times New Roman"/>
          <w:bCs/>
          <w:sz w:val="28"/>
          <w:szCs w:val="28"/>
        </w:rPr>
        <w:t>Заборы стоят фактически так, а на учете стоят вдвинутые внутрь улиц. При постановке на учет зданий, здания оказываются на улице. Садовод фактически пользуется большим земельным участком. Перераспределив на него мы относим налоги на того кто фактически пользуется этой землёй</w:t>
      </w:r>
      <w:r>
        <w:rPr>
          <w:rFonts w:ascii="Times New Roman" w:hAnsi="Times New Roman" w:cs="Times New Roman"/>
          <w:bCs/>
          <w:sz w:val="28"/>
          <w:szCs w:val="28"/>
        </w:rPr>
        <w:t>.</w:t>
      </w:r>
    </w:p>
    <w:p w:rsidR="008C5C9C" w:rsidRPr="008C5C9C" w:rsidRDefault="008C5C9C" w:rsidP="005C2AEC">
      <w:pPr>
        <w:spacing w:after="0" w:line="240" w:lineRule="auto"/>
        <w:jc w:val="both"/>
        <w:rPr>
          <w:rFonts w:ascii="Times New Roman" w:hAnsi="Times New Roman" w:cs="Times New Roman"/>
          <w:sz w:val="28"/>
          <w:szCs w:val="28"/>
        </w:rPr>
      </w:pPr>
    </w:p>
    <w:sectPr w:rsidR="008C5C9C" w:rsidRPr="008C5C9C" w:rsidSect="008C5C9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44AC3"/>
    <w:multiLevelType w:val="hybridMultilevel"/>
    <w:tmpl w:val="0D3AA9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2159B"/>
    <w:rsid w:val="001471A7"/>
    <w:rsid w:val="005C2AEC"/>
    <w:rsid w:val="00656F5F"/>
    <w:rsid w:val="00747831"/>
    <w:rsid w:val="008C5C9C"/>
    <w:rsid w:val="009131FF"/>
    <w:rsid w:val="0092159B"/>
    <w:rsid w:val="009542B9"/>
    <w:rsid w:val="00AA4E1F"/>
    <w:rsid w:val="00B10C6F"/>
    <w:rsid w:val="00B95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2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590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316</Words>
  <Characters>1804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Олег</cp:lastModifiedBy>
  <cp:revision>2</cp:revision>
  <dcterms:created xsi:type="dcterms:W3CDTF">2022-02-03T10:02:00Z</dcterms:created>
  <dcterms:modified xsi:type="dcterms:W3CDTF">2022-02-04T15:15:00Z</dcterms:modified>
</cp:coreProperties>
</file>