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1" w:rsidRPr="008D4C03" w:rsidRDefault="00147090" w:rsidP="005A3A47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8D4C03">
        <w:rPr>
          <w:rFonts w:ascii="Times New Roman" w:hAnsi="Times New Roman"/>
          <w:i w:val="0"/>
          <w:sz w:val="32"/>
          <w:szCs w:val="32"/>
        </w:rPr>
        <w:t>Протокол</w:t>
      </w:r>
      <w:r w:rsidR="000311A4" w:rsidRPr="008D4C03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5A11BB" w:rsidRPr="000A2B05" w:rsidRDefault="00AC0971" w:rsidP="0096206A">
      <w:pPr>
        <w:jc w:val="center"/>
        <w:rPr>
          <w:b/>
        </w:rPr>
      </w:pPr>
      <w:r>
        <w:rPr>
          <w:b/>
        </w:rPr>
        <w:t>О</w:t>
      </w:r>
      <w:r w:rsidR="005A11BB" w:rsidRPr="006F0C6B">
        <w:rPr>
          <w:b/>
        </w:rPr>
        <w:t xml:space="preserve">бщего собрания </w:t>
      </w:r>
      <w:r w:rsidR="00A00269">
        <w:rPr>
          <w:b/>
        </w:rPr>
        <w:t xml:space="preserve">членов </w:t>
      </w:r>
      <w:r w:rsidR="00B31CE6">
        <w:rPr>
          <w:b/>
        </w:rPr>
        <w:t>СНТ</w:t>
      </w:r>
      <w:r w:rsidR="005922A0">
        <w:rPr>
          <w:b/>
        </w:rPr>
        <w:t xml:space="preserve"> СН</w:t>
      </w:r>
      <w:r w:rsidR="006506FA">
        <w:rPr>
          <w:b/>
        </w:rPr>
        <w:t xml:space="preserve"> «</w:t>
      </w:r>
      <w:r w:rsidR="00B31CE6">
        <w:rPr>
          <w:b/>
        </w:rPr>
        <w:t>Заря-1</w:t>
      </w:r>
      <w:r w:rsidR="006506FA">
        <w:rPr>
          <w:b/>
        </w:rPr>
        <w:t>»</w:t>
      </w:r>
      <w:r w:rsidR="006506FA" w:rsidRPr="006506FA">
        <w:t xml:space="preserve"> </w:t>
      </w:r>
      <w:r w:rsidR="00E67B0E">
        <w:rPr>
          <w:b/>
        </w:rPr>
        <w:t>ОГРН</w:t>
      </w:r>
      <w:r w:rsidR="006506FA">
        <w:t xml:space="preserve"> </w:t>
      </w:r>
      <w:r w:rsidR="00B31CE6">
        <w:rPr>
          <w:rFonts w:ascii="Arial" w:hAnsi="Arial" w:cs="Arial"/>
          <w:b/>
        </w:rPr>
        <w:t xml:space="preserve">1035010205834 </w:t>
      </w:r>
      <w:r w:rsidR="00843C1B">
        <w:rPr>
          <w:b/>
        </w:rPr>
        <w:t>принявших участие в очном голосовании по вопросам повестки дня</w:t>
      </w:r>
    </w:p>
    <w:p w:rsidR="00AC0971" w:rsidRDefault="00A65A4D" w:rsidP="00AC097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996" w:type="dxa"/>
        <w:tblLook w:val="04A0"/>
      </w:tblPr>
      <w:tblGrid>
        <w:gridCol w:w="4998"/>
        <w:gridCol w:w="4998"/>
      </w:tblGrid>
      <w:tr w:rsidR="00AC0971" w:rsidRPr="008F4D71" w:rsidTr="00B31CE6">
        <w:tc>
          <w:tcPr>
            <w:tcW w:w="4998" w:type="dxa"/>
            <w:shd w:val="clear" w:color="auto" w:fill="auto"/>
          </w:tcPr>
          <w:p w:rsidR="00AC0971" w:rsidRPr="008F4D71" w:rsidRDefault="00AC0971" w:rsidP="00B31CE6">
            <w:pPr>
              <w:ind w:right="-605"/>
              <w:jc w:val="both"/>
              <w:rPr>
                <w:b/>
              </w:rPr>
            </w:pPr>
            <w:r w:rsidRPr="008F4D71">
              <w:rPr>
                <w:b/>
              </w:rPr>
              <w:t xml:space="preserve">Дата подведения общего собрания </w:t>
            </w:r>
            <w:r w:rsidR="00B31CE6">
              <w:rPr>
                <w:b/>
              </w:rPr>
              <w:t xml:space="preserve">                         </w:t>
            </w:r>
          </w:p>
        </w:tc>
        <w:tc>
          <w:tcPr>
            <w:tcW w:w="4998" w:type="dxa"/>
            <w:shd w:val="clear" w:color="auto" w:fill="auto"/>
          </w:tcPr>
          <w:p w:rsidR="00AC0971" w:rsidRPr="008F4D71" w:rsidRDefault="005922A0" w:rsidP="00B31CE6">
            <w:pPr>
              <w:ind w:left="247" w:hanging="247"/>
              <w:rPr>
                <w:b/>
              </w:rPr>
            </w:pPr>
            <w:r>
              <w:rPr>
                <w:b/>
              </w:rPr>
              <w:t xml:space="preserve">                                           «17» июля 2022</w:t>
            </w:r>
            <w:r w:rsidR="00B31CE6">
              <w:rPr>
                <w:b/>
              </w:rPr>
              <w:t xml:space="preserve"> года</w:t>
            </w:r>
            <w:r w:rsidR="00AC0971" w:rsidRPr="008F4D71">
              <w:rPr>
                <w:b/>
              </w:rPr>
              <w:br/>
            </w:r>
          </w:p>
        </w:tc>
      </w:tr>
    </w:tbl>
    <w:p w:rsidR="00F056F6" w:rsidRPr="005E2A6D" w:rsidRDefault="003E6141" w:rsidP="005E2A6D">
      <w:pPr>
        <w:jc w:val="both"/>
      </w:pPr>
      <w:r w:rsidRPr="005A3A47">
        <w:rPr>
          <w:rStyle w:val="20"/>
          <w:rFonts w:ascii="Times New Roman" w:hAnsi="Times New Roman"/>
          <w:u w:val="single"/>
        </w:rPr>
        <w:t>Место проведения</w:t>
      </w:r>
      <w:r w:rsidR="0096206A" w:rsidRPr="005A3A47">
        <w:rPr>
          <w:b/>
          <w:u w:val="single"/>
        </w:rPr>
        <w:t>:</w:t>
      </w:r>
      <w:r w:rsidR="0096206A" w:rsidRPr="005E2A6D">
        <w:t xml:space="preserve"> </w:t>
      </w:r>
      <w:proofErr w:type="gramStart"/>
      <w:r w:rsidR="00AE6C18">
        <w:t>г</w:t>
      </w:r>
      <w:proofErr w:type="gramEnd"/>
      <w:r w:rsidR="00AE6C18">
        <w:t xml:space="preserve">. </w:t>
      </w:r>
      <w:proofErr w:type="spellStart"/>
      <w:r w:rsidR="00AE6C18">
        <w:t>Фрязино</w:t>
      </w:r>
      <w:proofErr w:type="spellEnd"/>
      <w:r w:rsidR="00AE6C18">
        <w:t xml:space="preserve"> </w:t>
      </w:r>
      <w:r w:rsidR="005922A0">
        <w:t>территория СНТ СН Заря-1</w:t>
      </w:r>
    </w:p>
    <w:p w:rsidR="00843C1B" w:rsidRPr="003140F8" w:rsidRDefault="000A2B05" w:rsidP="003140F8">
      <w:pPr>
        <w:jc w:val="both"/>
      </w:pPr>
      <w:r w:rsidRPr="005A3A47">
        <w:rPr>
          <w:rStyle w:val="20"/>
          <w:rFonts w:ascii="Times New Roman" w:hAnsi="Times New Roman"/>
          <w:u w:val="single"/>
        </w:rPr>
        <w:t xml:space="preserve">Дата </w:t>
      </w:r>
      <w:r w:rsidR="00843C1B">
        <w:rPr>
          <w:rStyle w:val="20"/>
          <w:rFonts w:ascii="Times New Roman" w:hAnsi="Times New Roman"/>
          <w:u w:val="single"/>
        </w:rPr>
        <w:t xml:space="preserve">и время </w:t>
      </w:r>
      <w:r w:rsidRPr="005A3A47">
        <w:rPr>
          <w:rStyle w:val="20"/>
          <w:rFonts w:ascii="Times New Roman" w:hAnsi="Times New Roman"/>
          <w:u w:val="single"/>
        </w:rPr>
        <w:t>проведения собрания:</w:t>
      </w:r>
      <w:r w:rsidRPr="00A65A4D">
        <w:rPr>
          <w:b/>
        </w:rPr>
        <w:t xml:space="preserve"> </w:t>
      </w:r>
      <w:r w:rsidRPr="005E2A6D">
        <w:t>о</w:t>
      </w:r>
      <w:r w:rsidR="003B17B4" w:rsidRPr="005E2A6D">
        <w:t xml:space="preserve">чная часть собрания состоялась </w:t>
      </w:r>
      <w:r w:rsidR="005922A0">
        <w:t>17.07.2022</w:t>
      </w:r>
      <w:r w:rsidR="003B17B4" w:rsidRPr="005E2A6D">
        <w:t>г</w:t>
      </w:r>
      <w:r w:rsidR="00DF3C2D" w:rsidRPr="005E2A6D">
        <w:t>.</w:t>
      </w:r>
      <w:r w:rsidR="00E67B0E">
        <w:t>, начало регистрации участия:</w:t>
      </w:r>
      <w:r w:rsidR="003B17B4" w:rsidRPr="005E2A6D">
        <w:t xml:space="preserve"> </w:t>
      </w:r>
      <w:r w:rsidR="005922A0">
        <w:t>11-40</w:t>
      </w:r>
      <w:r w:rsidR="00843C1B">
        <w:t xml:space="preserve"> </w:t>
      </w:r>
      <w:r w:rsidR="00E67B0E">
        <w:t xml:space="preserve">собрание начато: </w:t>
      </w:r>
      <w:r w:rsidR="005922A0">
        <w:t>12-05; собрание окочено в 14-0</w:t>
      </w:r>
      <w:r w:rsidR="00AE6C18">
        <w:t>0</w:t>
      </w:r>
      <w:r w:rsidR="003140F8">
        <w:t>.</w:t>
      </w:r>
    </w:p>
    <w:p w:rsidR="000A2B05" w:rsidRPr="005E2A6D" w:rsidRDefault="000A2B05" w:rsidP="0096206A">
      <w:pPr>
        <w:ind w:firstLine="567"/>
        <w:jc w:val="both"/>
      </w:pPr>
    </w:p>
    <w:p w:rsidR="000A2B05" w:rsidRPr="006F0C6B" w:rsidRDefault="00A9710A" w:rsidP="005E2A6D">
      <w:pPr>
        <w:jc w:val="both"/>
      </w:pPr>
      <w:sdt>
        <w:sdtPr>
          <w:rPr>
            <w:b/>
          </w:rPr>
          <w:alias w:val="вид ОС"/>
          <w:tag w:val="очно-заочное ОС"/>
          <w:id w:val="-205877023"/>
          <w:placeholder>
            <w:docPart w:val="9D07FD20BC29427C852EE8DC6A176567"/>
          </w:placeholder>
          <w:dropDownList>
            <w:listItem w:value="Выберите элемент."/>
            <w:listItem w:displayText="Очередное" w:value="Очередное"/>
            <w:listItem w:displayText="Внеочередное" w:value="Внеочередное"/>
          </w:dropDownList>
        </w:sdtPr>
        <w:sdtContent>
          <w:r w:rsidR="003A7E36">
            <w:rPr>
              <w:b/>
            </w:rPr>
            <w:t>Очередное</w:t>
          </w:r>
        </w:sdtContent>
      </w:sdt>
      <w:r w:rsidR="005A3A47">
        <w:rPr>
          <w:b/>
        </w:rPr>
        <w:t xml:space="preserve"> Общее с</w:t>
      </w:r>
      <w:r w:rsidR="000A2B05" w:rsidRPr="00A65A4D">
        <w:rPr>
          <w:b/>
        </w:rPr>
        <w:t>обрание проведено по инициативе</w:t>
      </w:r>
      <w:r w:rsidR="005A3A47">
        <w:rPr>
          <w:b/>
        </w:rPr>
        <w:t xml:space="preserve">: </w:t>
      </w:r>
      <w:r w:rsidR="005A3A47">
        <w:t xml:space="preserve">Правления </w:t>
      </w:r>
      <w:r w:rsidR="00AE6C18">
        <w:rPr>
          <w:b/>
        </w:rPr>
        <w:t xml:space="preserve">СНТ </w:t>
      </w:r>
      <w:r w:rsidR="005922A0">
        <w:rPr>
          <w:b/>
        </w:rPr>
        <w:t xml:space="preserve">СН </w:t>
      </w:r>
      <w:r w:rsidR="00AE6C18">
        <w:rPr>
          <w:b/>
        </w:rPr>
        <w:t>«Заря-1».</w:t>
      </w:r>
    </w:p>
    <w:p w:rsidR="00772E02" w:rsidRDefault="00772E02" w:rsidP="0096206A">
      <w:pPr>
        <w:ind w:firstLine="567"/>
        <w:jc w:val="both"/>
      </w:pPr>
    </w:p>
    <w:p w:rsidR="006B741E" w:rsidRDefault="005A11BB" w:rsidP="005E2A6D">
      <w:pPr>
        <w:jc w:val="both"/>
      </w:pPr>
      <w:r w:rsidRPr="006F0C6B">
        <w:t xml:space="preserve">На дату проведения </w:t>
      </w:r>
      <w:r w:rsidR="005732F0">
        <w:t xml:space="preserve">Общего </w:t>
      </w:r>
      <w:r w:rsidRPr="006F0C6B">
        <w:t>собрания установлено, что</w:t>
      </w:r>
      <w:r w:rsidR="00F7596A" w:rsidRPr="006F0C6B">
        <w:t xml:space="preserve"> </w:t>
      </w:r>
      <w:r w:rsidRPr="006F0C6B">
        <w:t xml:space="preserve">в </w:t>
      </w:r>
      <w:r w:rsidR="005A3A47">
        <w:t xml:space="preserve">составе территории </w:t>
      </w:r>
      <w:r w:rsidR="00AE6C18">
        <w:rPr>
          <w:b/>
        </w:rPr>
        <w:t xml:space="preserve">СНТ </w:t>
      </w:r>
      <w:r w:rsidR="005922A0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="0007368E">
        <w:t xml:space="preserve">всего </w:t>
      </w:r>
      <w:r w:rsidR="00FA66EC">
        <w:t>400 участков, принадлежащих 376 членам</w:t>
      </w:r>
      <w:r w:rsidR="0007368E">
        <w:t xml:space="preserve"> товарищества, </w:t>
      </w:r>
      <w:r w:rsidR="00AE6C18">
        <w:t>нет</w:t>
      </w:r>
      <w:r w:rsidR="003A7E36">
        <w:t xml:space="preserve"> </w:t>
      </w:r>
      <w:r w:rsidR="00AE6C18">
        <w:t>владельцев граждан</w:t>
      </w:r>
      <w:r w:rsidR="0007368E">
        <w:t xml:space="preserve">, ведущие садоводство без участия в товариществе. </w:t>
      </w:r>
      <w:r w:rsidRPr="006F0C6B">
        <w:t xml:space="preserve"> </w:t>
      </w:r>
    </w:p>
    <w:p w:rsidR="0007368E" w:rsidRDefault="0007368E" w:rsidP="005E2A6D">
      <w:pPr>
        <w:jc w:val="both"/>
      </w:pPr>
    </w:p>
    <w:p w:rsidR="00F7596A" w:rsidRPr="006F0C6B" w:rsidRDefault="00F7596A" w:rsidP="0096206A">
      <w:pPr>
        <w:ind w:firstLine="567"/>
        <w:jc w:val="both"/>
      </w:pPr>
    </w:p>
    <w:p w:rsidR="005732F0" w:rsidRDefault="005732F0" w:rsidP="005732F0">
      <w:pPr>
        <w:jc w:val="both"/>
      </w:pPr>
      <w:r w:rsidRPr="006F0C6B">
        <w:t xml:space="preserve">В соответствии с </w:t>
      </w:r>
      <w:r>
        <w:t>пунктом 19 статьи 17 Закона О</w:t>
      </w:r>
      <w:r w:rsidRPr="006F0C6B">
        <w:t xml:space="preserve">бщее собрание </w:t>
      </w:r>
      <w:r w:rsidR="00AE6C18">
        <w:rPr>
          <w:b/>
        </w:rPr>
        <w:t xml:space="preserve">СНТ </w:t>
      </w:r>
      <w:r w:rsidR="005922A0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Pr="006F0C6B">
        <w:t xml:space="preserve">правомочно (имеет кворум), </w:t>
      </w:r>
      <w:r w:rsidRPr="00A00269">
        <w:t>если на указанном собрании присутствует более чем пятьдесят процентов членов товарищества или их представителей</w:t>
      </w:r>
      <w:r>
        <w:t xml:space="preserve">. </w:t>
      </w:r>
    </w:p>
    <w:p w:rsidR="00205E50" w:rsidRDefault="00F7596A" w:rsidP="00A00269">
      <w:pPr>
        <w:jc w:val="both"/>
      </w:pPr>
      <w:r w:rsidRPr="006F0C6B">
        <w:t xml:space="preserve">В общем собрании </w:t>
      </w:r>
      <w:r w:rsidR="005732F0">
        <w:t xml:space="preserve">членов </w:t>
      </w:r>
      <w:r w:rsidR="00AE6C18">
        <w:rPr>
          <w:b/>
        </w:rPr>
        <w:t>СНТ</w:t>
      </w:r>
      <w:r w:rsidR="005922A0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AE6C18" w:rsidRPr="006506FA">
        <w:t xml:space="preserve"> </w:t>
      </w:r>
      <w:r w:rsidRPr="006F0C6B">
        <w:t xml:space="preserve">приняли участие </w:t>
      </w:r>
      <w:r w:rsidR="005732F0">
        <w:t xml:space="preserve">членов товарищества </w:t>
      </w:r>
      <w:r w:rsidRPr="006F0C6B">
        <w:t>и их представители в количестве</w:t>
      </w:r>
      <w:r w:rsidR="00046FA7">
        <w:t xml:space="preserve"> </w:t>
      </w:r>
      <w:r w:rsidR="00FA66EC">
        <w:t>147 (сто сорок семь)</w:t>
      </w:r>
      <w:r w:rsidR="00DF6F05">
        <w:t xml:space="preserve"> </w:t>
      </w:r>
      <w:r w:rsidR="00843C1B" w:rsidRPr="006F0C6B">
        <w:t>человек</w:t>
      </w:r>
      <w:r w:rsidR="00843C1B">
        <w:t xml:space="preserve"> (список присутствующих прилагается</w:t>
      </w:r>
      <w:r w:rsidR="00843C1B" w:rsidRPr="006F0C6B">
        <w:t xml:space="preserve"> – Приложение № </w:t>
      </w:r>
      <w:r w:rsidR="00843C1B">
        <w:t>4</w:t>
      </w:r>
      <w:r w:rsidR="00843C1B" w:rsidRPr="006F0C6B">
        <w:t xml:space="preserve"> к настоящему протоколу</w:t>
      </w:r>
      <w:r w:rsidR="005922A0">
        <w:t>).</w:t>
      </w:r>
    </w:p>
    <w:p w:rsidR="005732F0" w:rsidRDefault="00205E50" w:rsidP="00205E50">
      <w:pPr>
        <w:jc w:val="both"/>
      </w:pPr>
      <w:r>
        <w:t xml:space="preserve">Количество принявших участие </w:t>
      </w:r>
      <w:r w:rsidR="00F7596A" w:rsidRPr="006F0C6B">
        <w:t>составляет</w:t>
      </w:r>
      <w:r w:rsidR="00046FA7">
        <w:t xml:space="preserve"> </w:t>
      </w:r>
      <w:r w:rsidR="00FA66EC">
        <w:t>39</w:t>
      </w:r>
      <w:r w:rsidR="00DF6F05">
        <w:t xml:space="preserve"> </w:t>
      </w:r>
      <w:r w:rsidR="00046FA7">
        <w:t>%</w:t>
      </w:r>
      <w:r w:rsidR="00F7596A" w:rsidRPr="006F0C6B">
        <w:t xml:space="preserve"> </w:t>
      </w:r>
      <w:r w:rsidR="00235F8F">
        <w:t>(тридцать девять</w:t>
      </w:r>
      <w:r w:rsidR="005732F0">
        <w:t>)</w:t>
      </w:r>
      <w:r>
        <w:t xml:space="preserve"> граждан, имеющих право голоса при проведении Общего собрания членов </w:t>
      </w:r>
      <w:r w:rsidR="00AE6C18">
        <w:rPr>
          <w:b/>
        </w:rPr>
        <w:t xml:space="preserve">СНТ </w:t>
      </w:r>
      <w:r w:rsidR="005922A0">
        <w:rPr>
          <w:b/>
        </w:rPr>
        <w:t xml:space="preserve">СН </w:t>
      </w:r>
      <w:r w:rsidR="00AE6C18">
        <w:rPr>
          <w:b/>
        </w:rPr>
        <w:t>«Заря-1»</w:t>
      </w:r>
      <w:r w:rsidR="007A48FC">
        <w:rPr>
          <w:b/>
        </w:rPr>
        <w:t>.</w:t>
      </w:r>
    </w:p>
    <w:p w:rsidR="00A00269" w:rsidRDefault="005E2A6D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 xml:space="preserve">Кворум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имеется. Собрание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правомочно принимать решения по </w:t>
      </w:r>
      <w:r w:rsidR="00E64B5F">
        <w:rPr>
          <w:b/>
          <w:u w:val="single"/>
        </w:rPr>
        <w:t>вопросам повестки дня общего собрания.</w:t>
      </w:r>
      <w:r w:rsidR="00A00269"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F96248" w:rsidRDefault="00F96248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</w:p>
    <w:p w:rsidR="00A134DF" w:rsidRDefault="00A134DF" w:rsidP="009A1734">
      <w:pPr>
        <w:ind w:left="284"/>
        <w:contextualSpacing/>
        <w:jc w:val="both"/>
        <w:rPr>
          <w:rFonts w:eastAsia="Calibri"/>
          <w:lang w:eastAsia="en-US"/>
        </w:rPr>
      </w:pPr>
      <w:proofErr w:type="gramStart"/>
      <w:r w:rsidRPr="00A134DF">
        <w:t>В связи с отсутствием кворума</w:t>
      </w:r>
      <w:r>
        <w:rPr>
          <w:b/>
        </w:rPr>
        <w:t xml:space="preserve"> </w:t>
      </w:r>
      <w:r w:rsidRPr="00A134DF">
        <w:t>п</w:t>
      </w:r>
      <w:r w:rsidR="005A71EB">
        <w:rPr>
          <w:rFonts w:eastAsia="Calibri"/>
          <w:lang w:eastAsia="en-US"/>
        </w:rPr>
        <w:t>ровести Общее собрание</w:t>
      </w:r>
      <w:r w:rsidRPr="00A134DF">
        <w:rPr>
          <w:rFonts w:eastAsia="Calibri"/>
          <w:lang w:eastAsia="en-US"/>
        </w:rPr>
        <w:t xml:space="preserve"> членов </w:t>
      </w:r>
      <w:r w:rsidR="00AE6C18">
        <w:rPr>
          <w:b/>
        </w:rPr>
        <w:t xml:space="preserve">СНТ </w:t>
      </w:r>
      <w:r w:rsidR="005922A0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Pr="00A134DF">
        <w:rPr>
          <w:rFonts w:eastAsia="Calibri"/>
          <w:lang w:eastAsia="en-US"/>
        </w:rPr>
        <w:t xml:space="preserve">в </w:t>
      </w:r>
      <w:proofErr w:type="spellStart"/>
      <w:r w:rsidR="005A71EB">
        <w:rPr>
          <w:rFonts w:eastAsia="Calibri"/>
          <w:lang w:eastAsia="en-US"/>
        </w:rPr>
        <w:t>очно-заочной</w:t>
      </w:r>
      <w:proofErr w:type="spellEnd"/>
      <w:r w:rsidR="005A71EB">
        <w:rPr>
          <w:rFonts w:eastAsia="Calibri"/>
          <w:lang w:eastAsia="en-US"/>
        </w:rPr>
        <w:t xml:space="preserve"> форме, </w:t>
      </w:r>
      <w:r w:rsidR="003A7E36">
        <w:rPr>
          <w:rFonts w:eastAsia="Calibri"/>
          <w:lang w:eastAsia="en-US"/>
        </w:rPr>
        <w:t xml:space="preserve"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</w:t>
      </w:r>
      <w:r w:rsidR="005A71EB">
        <w:rPr>
          <w:rFonts w:eastAsia="Calibri"/>
          <w:lang w:eastAsia="en-US"/>
        </w:rPr>
        <w:t xml:space="preserve">установить </w:t>
      </w:r>
      <w:r w:rsidRPr="00A134DF">
        <w:rPr>
          <w:rFonts w:eastAsia="Calibri"/>
          <w:lang w:eastAsia="en-US"/>
        </w:rPr>
        <w:t xml:space="preserve">срок окончания приема оформленных письменных решений членов </w:t>
      </w:r>
      <w:r w:rsidR="00AE6C18">
        <w:rPr>
          <w:b/>
        </w:rPr>
        <w:t xml:space="preserve">СНТ </w:t>
      </w:r>
      <w:r w:rsidR="005922A0">
        <w:rPr>
          <w:b/>
        </w:rPr>
        <w:t xml:space="preserve">СН </w:t>
      </w:r>
      <w:r w:rsidR="00AE6C18">
        <w:rPr>
          <w:b/>
        </w:rPr>
        <w:t>«Заря-1»</w:t>
      </w:r>
      <w:r w:rsidRPr="00A134DF">
        <w:rPr>
          <w:rFonts w:eastAsia="Calibri"/>
          <w:lang w:eastAsia="en-US"/>
        </w:rPr>
        <w:t xml:space="preserve">, изъявивших желание участвовать в заочной части голосования по повестке дня. </w:t>
      </w:r>
      <w:proofErr w:type="gramEnd"/>
    </w:p>
    <w:p w:rsidR="00235F8F" w:rsidRPr="00235F8F" w:rsidRDefault="00235F8F" w:rsidP="00235F8F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82F18">
        <w:rPr>
          <w:rFonts w:eastAsia="Calibri"/>
          <w:b/>
          <w:sz w:val="32"/>
          <w:szCs w:val="32"/>
          <w:lang w:eastAsia="en-US"/>
        </w:rPr>
        <w:t>Повестка дня</w:t>
      </w:r>
      <w:r>
        <w:rPr>
          <w:rFonts w:eastAsia="Calibri"/>
          <w:b/>
          <w:sz w:val="32"/>
          <w:szCs w:val="32"/>
          <w:lang w:eastAsia="en-US"/>
        </w:rPr>
        <w:t xml:space="preserve"> Общего собрания членов </w:t>
      </w:r>
      <w:r w:rsidRPr="00AE6C18">
        <w:rPr>
          <w:b/>
          <w:sz w:val="32"/>
          <w:szCs w:val="32"/>
        </w:rPr>
        <w:t>СНТ «Заря-1»</w:t>
      </w:r>
      <w:r w:rsidRPr="00AE6C18">
        <w:rPr>
          <w:rFonts w:eastAsia="Calibri"/>
          <w:b/>
          <w:sz w:val="32"/>
          <w:szCs w:val="32"/>
          <w:lang w:eastAsia="en-US"/>
        </w:rPr>
        <w:t>:</w:t>
      </w:r>
    </w:p>
    <w:p w:rsidR="005922A0" w:rsidRPr="005922A0" w:rsidRDefault="005922A0" w:rsidP="005922A0">
      <w:pPr>
        <w:numPr>
          <w:ilvl w:val="0"/>
          <w:numId w:val="23"/>
        </w:numPr>
        <w:jc w:val="both"/>
      </w:pPr>
      <w:r w:rsidRPr="005922A0">
        <w:t>Утверждение размера целевого взноса на проведение работ по увеличению мощности СНТ.</w:t>
      </w:r>
    </w:p>
    <w:p w:rsidR="005922A0" w:rsidRPr="005922A0" w:rsidRDefault="005922A0" w:rsidP="005922A0">
      <w:pPr>
        <w:numPr>
          <w:ilvl w:val="0"/>
          <w:numId w:val="23"/>
        </w:numPr>
        <w:jc w:val="both"/>
      </w:pPr>
      <w:r w:rsidRPr="005922A0">
        <w:t>Довыборы в состав правления.</w:t>
      </w:r>
    </w:p>
    <w:p w:rsidR="005922A0" w:rsidRPr="005922A0" w:rsidRDefault="005922A0" w:rsidP="005922A0">
      <w:pPr>
        <w:numPr>
          <w:ilvl w:val="0"/>
          <w:numId w:val="23"/>
        </w:numPr>
        <w:jc w:val="both"/>
      </w:pPr>
      <w:r w:rsidRPr="005922A0">
        <w:t>Внесение изменений в Устав СНТ СН «Заря-1»</w:t>
      </w:r>
    </w:p>
    <w:p w:rsidR="005922A0" w:rsidRPr="005922A0" w:rsidRDefault="005922A0" w:rsidP="005922A0">
      <w:pPr>
        <w:numPr>
          <w:ilvl w:val="0"/>
          <w:numId w:val="23"/>
        </w:numPr>
        <w:jc w:val="both"/>
      </w:pPr>
      <w:r w:rsidRPr="005922A0">
        <w:t>Приём в члены СНТ СН «Заря-1» новых собственников</w:t>
      </w:r>
    </w:p>
    <w:p w:rsidR="005922A0" w:rsidRPr="005922A0" w:rsidRDefault="005922A0" w:rsidP="005922A0">
      <w:pPr>
        <w:numPr>
          <w:ilvl w:val="0"/>
          <w:numId w:val="23"/>
        </w:numPr>
        <w:jc w:val="both"/>
      </w:pPr>
      <w:r w:rsidRPr="005922A0">
        <w:t>Обсуждение предложений по благоустройству и развитию Товарищества.</w:t>
      </w:r>
    </w:p>
    <w:p w:rsidR="00C52CB8" w:rsidRDefault="00C52CB8" w:rsidP="00C52CB8">
      <w:pPr>
        <w:spacing w:after="160" w:line="259" w:lineRule="auto"/>
        <w:ind w:left="786"/>
        <w:rPr>
          <w:rFonts w:eastAsia="Calibri"/>
          <w:lang w:eastAsia="en-US"/>
        </w:rPr>
      </w:pPr>
    </w:p>
    <w:p w:rsidR="00322843" w:rsidRDefault="00A134DF" w:rsidP="00322843">
      <w:pPr>
        <w:pStyle w:val="a3"/>
        <w:ind w:left="0" w:firstLine="708"/>
        <w:jc w:val="both"/>
      </w:pPr>
      <w:r>
        <w:t>Сл</w:t>
      </w:r>
      <w:r w:rsidR="00C52CB8">
        <w:t xml:space="preserve">ушали Председателя товарищества, </w:t>
      </w:r>
      <w:r w:rsidR="00322843">
        <w:t xml:space="preserve">который предложил: </w:t>
      </w:r>
      <w:proofErr w:type="gramStart"/>
      <w:r w:rsidR="00322843">
        <w:t xml:space="preserve">В связи с отсутствием кворума для принятия решений общим собранием при очном голосовании, провести Общее собрание членов </w:t>
      </w:r>
      <w:r w:rsidR="00C52CB8">
        <w:rPr>
          <w:b/>
        </w:rPr>
        <w:t xml:space="preserve">СНТ </w:t>
      </w:r>
      <w:r w:rsidR="003F49AB">
        <w:rPr>
          <w:b/>
        </w:rPr>
        <w:t xml:space="preserve">СН </w:t>
      </w:r>
      <w:r w:rsidR="00C52CB8">
        <w:rPr>
          <w:b/>
        </w:rPr>
        <w:t>«Заря-1»</w:t>
      </w:r>
      <w:r w:rsidR="007E24DD" w:rsidRPr="007E24DD">
        <w:t xml:space="preserve"> </w:t>
      </w:r>
      <w:r w:rsidR="00322843">
        <w:t xml:space="preserve">в </w:t>
      </w:r>
      <w:proofErr w:type="spellStart"/>
      <w:r w:rsidR="00322843">
        <w:t>очно-заочной</w:t>
      </w:r>
      <w:proofErr w:type="spellEnd"/>
      <w:r w:rsidR="00322843">
        <w:t xml:space="preserve"> форме с обсуждением вопросов повестки дня в ходе очного голосования</w:t>
      </w:r>
      <w:r w:rsidR="003A7E36">
        <w:t xml:space="preserve">, </w:t>
      </w:r>
      <w:r w:rsidR="003A7E36" w:rsidRPr="003A7E36">
        <w:t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</w:t>
      </w:r>
      <w:r w:rsidR="00FA66EC">
        <w:t xml:space="preserve"> (Приложение №</w:t>
      </w:r>
      <w:r w:rsidR="00A8694D">
        <w:t>, 6</w:t>
      </w:r>
      <w:r w:rsidR="00FA66EC">
        <w:t xml:space="preserve">) </w:t>
      </w:r>
      <w:r w:rsidR="00322843">
        <w:t>установ</w:t>
      </w:r>
      <w:r w:rsidR="003A7E36">
        <w:t xml:space="preserve">ить </w:t>
      </w:r>
      <w:r w:rsidR="00322843">
        <w:t xml:space="preserve">срок </w:t>
      </w:r>
      <w:r w:rsidR="00322843" w:rsidRPr="00322843">
        <w:t>окончания приема оформленных письменных</w:t>
      </w:r>
      <w:proofErr w:type="gramEnd"/>
      <w:r w:rsidR="00322843" w:rsidRPr="00322843">
        <w:t xml:space="preserve"> решений членов </w:t>
      </w:r>
      <w:r w:rsidR="00C52CB8">
        <w:rPr>
          <w:b/>
        </w:rPr>
        <w:t>СНТ</w:t>
      </w:r>
      <w:r w:rsidR="003F49AB">
        <w:rPr>
          <w:b/>
        </w:rPr>
        <w:t xml:space="preserve"> СН</w:t>
      </w:r>
      <w:r w:rsidR="00C52CB8">
        <w:rPr>
          <w:b/>
        </w:rPr>
        <w:t xml:space="preserve"> «Заря-1»</w:t>
      </w:r>
      <w:r w:rsidR="00322843" w:rsidRPr="007E24DD">
        <w:t>,</w:t>
      </w:r>
      <w:r w:rsidR="00322843" w:rsidRPr="00322843">
        <w:t xml:space="preserve"> изъявивших желание участвовать в заочной ча</w:t>
      </w:r>
      <w:r w:rsidR="00322843">
        <w:t xml:space="preserve">сти голосования по повестке дня, до 20 часов 00 минут </w:t>
      </w:r>
      <w:sdt>
        <w:sdtPr>
          <w:id w:val="30702188"/>
          <w:placeholder>
            <w:docPart w:val="DefaultPlaceholder_-1854013438"/>
          </w:placeholder>
          <w:date w:fullDate="2022-07-3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D4A31">
            <w:t>31.07.2022</w:t>
          </w:r>
        </w:sdtContent>
      </w:sdt>
      <w:r w:rsidR="00322843">
        <w:t xml:space="preserve"> года.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235F8F" w:rsidRPr="00322843" w:rsidTr="007E5010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«Воздержались»</w:t>
            </w:r>
          </w:p>
        </w:tc>
      </w:tr>
      <w:tr w:rsidR="00235F8F" w:rsidRPr="00322843" w:rsidTr="007E501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F8F" w:rsidRPr="00322843" w:rsidRDefault="00235F8F" w:rsidP="007E5010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235F8F" w:rsidRPr="00322843" w:rsidTr="007E501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8F" w:rsidRPr="00322843" w:rsidRDefault="00235F8F" w:rsidP="007E5010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8F" w:rsidRPr="00322843" w:rsidRDefault="00235F8F" w:rsidP="007E5010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8F" w:rsidRPr="00322843" w:rsidRDefault="00235F8F" w:rsidP="007E5010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8F" w:rsidRPr="00322843" w:rsidRDefault="00235F8F" w:rsidP="007E5010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8F" w:rsidRPr="00322843" w:rsidRDefault="00235F8F" w:rsidP="007E5010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8F" w:rsidRPr="00322843" w:rsidRDefault="00235F8F" w:rsidP="007E5010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0</w:t>
            </w:r>
          </w:p>
        </w:tc>
      </w:tr>
    </w:tbl>
    <w:p w:rsidR="00235F8F" w:rsidRDefault="00235F8F" w:rsidP="00235F8F">
      <w:pPr>
        <w:jc w:val="both"/>
      </w:pPr>
    </w:p>
    <w:p w:rsidR="00322843" w:rsidRPr="00322843" w:rsidRDefault="00322843" w:rsidP="00322843">
      <w:pPr>
        <w:contextualSpacing/>
        <w:jc w:val="both"/>
      </w:pPr>
      <w:r w:rsidRPr="00322843">
        <w:rPr>
          <w:b/>
        </w:rPr>
        <w:t>РЕШИЛИ</w:t>
      </w:r>
      <w:proofErr w:type="gramStart"/>
      <w:r w:rsidRPr="00322843">
        <w:rPr>
          <w:b/>
        </w:rPr>
        <w:t xml:space="preserve"> </w:t>
      </w:r>
      <w:r w:rsidRPr="00322843">
        <w:t>:</w:t>
      </w:r>
      <w:proofErr w:type="gramEnd"/>
      <w:r w:rsidRPr="00322843">
        <w:t xml:space="preserve"> </w:t>
      </w:r>
    </w:p>
    <w:p w:rsidR="00322843" w:rsidRPr="00322843" w:rsidRDefault="00322843" w:rsidP="00322843">
      <w:pPr>
        <w:contextualSpacing/>
        <w:jc w:val="both"/>
      </w:pPr>
      <w:proofErr w:type="gramStart"/>
      <w:r>
        <w:t xml:space="preserve">Провести Общее собрание членов </w:t>
      </w:r>
      <w:r w:rsidR="00C52CB8">
        <w:rPr>
          <w:b/>
        </w:rPr>
        <w:t xml:space="preserve">СНТ </w:t>
      </w:r>
      <w:r w:rsidR="00FA66EC">
        <w:rPr>
          <w:b/>
        </w:rPr>
        <w:t xml:space="preserve">СН </w:t>
      </w:r>
      <w:r w:rsidR="00C52CB8">
        <w:rPr>
          <w:b/>
        </w:rPr>
        <w:t xml:space="preserve">«Заря-1» </w:t>
      </w:r>
      <w:r>
        <w:t xml:space="preserve">в </w:t>
      </w:r>
      <w:proofErr w:type="spellStart"/>
      <w:r>
        <w:t>очно-заочной</w:t>
      </w:r>
      <w:proofErr w:type="spellEnd"/>
      <w:r>
        <w:t xml:space="preserve"> форме с обсуждением вопросов повестки дня в ходе очного голосования</w:t>
      </w:r>
      <w:r w:rsidR="003140F8">
        <w:t xml:space="preserve">, </w:t>
      </w:r>
      <w:r w:rsidR="003140F8" w:rsidRPr="003140F8">
        <w:t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</w:t>
      </w:r>
      <w:r w:rsidR="003140F8">
        <w:t xml:space="preserve"> и установить срок</w:t>
      </w:r>
      <w:r>
        <w:t xml:space="preserve"> </w:t>
      </w:r>
      <w:r w:rsidRPr="00322843">
        <w:t xml:space="preserve">окончания приема оформленных письменных решений членов </w:t>
      </w:r>
      <w:r w:rsidR="0017709B">
        <w:rPr>
          <w:b/>
        </w:rPr>
        <w:t>СНТ</w:t>
      </w:r>
      <w:r w:rsidR="00FA66EC">
        <w:rPr>
          <w:b/>
        </w:rPr>
        <w:t xml:space="preserve"> СН</w:t>
      </w:r>
      <w:r w:rsidR="0017709B">
        <w:rPr>
          <w:b/>
        </w:rPr>
        <w:t xml:space="preserve"> «Заря-1»</w:t>
      </w:r>
      <w:r w:rsidRPr="007E24DD">
        <w:t>,</w:t>
      </w:r>
      <w:r w:rsidRPr="00322843">
        <w:t xml:space="preserve"> изъявивших желание участвовать в заочной ча</w:t>
      </w:r>
      <w:r>
        <w:t>сти голосования по повестке</w:t>
      </w:r>
      <w:proofErr w:type="gramEnd"/>
      <w:r>
        <w:t xml:space="preserve"> дня, до 20 часов 00 минут </w:t>
      </w:r>
      <w:sdt>
        <w:sdtPr>
          <w:id w:val="-500885183"/>
          <w:placeholder>
            <w:docPart w:val="DefaultPlaceholder_-1854013438"/>
          </w:placeholder>
          <w:date w:fullDate="2022-07-3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D4A31">
            <w:t>31.07.2022</w:t>
          </w:r>
        </w:sdtContent>
      </w:sdt>
      <w:r>
        <w:t xml:space="preserve"> года. </w:t>
      </w:r>
    </w:p>
    <w:p w:rsidR="00322843" w:rsidRDefault="00322843" w:rsidP="00322843">
      <w:pPr>
        <w:pStyle w:val="a3"/>
        <w:ind w:left="709"/>
        <w:jc w:val="both"/>
      </w:pPr>
    </w:p>
    <w:p w:rsidR="00415D5C" w:rsidRPr="00A134DF" w:rsidRDefault="00415D5C" w:rsidP="009A1734">
      <w:pPr>
        <w:contextualSpacing/>
        <w:jc w:val="both"/>
        <w:rPr>
          <w:rFonts w:eastAsia="Calibri"/>
          <w:lang w:eastAsia="en-US"/>
        </w:rPr>
      </w:pPr>
      <w:r>
        <w:rPr>
          <w:b/>
        </w:rPr>
        <w:t xml:space="preserve"> </w:t>
      </w:r>
      <w:r w:rsidRPr="00A134DF">
        <w:rPr>
          <w:rFonts w:eastAsia="Calibri"/>
          <w:color w:val="000000"/>
          <w:lang w:eastAsia="en-US"/>
        </w:rPr>
        <w:t>Выбор</w:t>
      </w:r>
      <w:r w:rsidRPr="00415D5C">
        <w:rPr>
          <w:rFonts w:eastAsia="Calibri"/>
          <w:color w:val="000000"/>
          <w:lang w:eastAsia="en-US"/>
        </w:rPr>
        <w:t>ы</w:t>
      </w:r>
      <w:r w:rsidRPr="00A134DF">
        <w:rPr>
          <w:rFonts w:eastAsia="Calibri"/>
          <w:color w:val="000000"/>
          <w:lang w:eastAsia="en-US"/>
        </w:rPr>
        <w:t xml:space="preserve"> председателя</w:t>
      </w:r>
      <w:r w:rsidRPr="00415D5C">
        <w:rPr>
          <w:rFonts w:eastAsia="Calibri"/>
          <w:color w:val="000000"/>
          <w:lang w:eastAsia="en-US"/>
        </w:rPr>
        <w:t xml:space="preserve">, </w:t>
      </w:r>
      <w:r w:rsidRPr="00A134DF">
        <w:rPr>
          <w:rFonts w:eastAsia="Calibri"/>
          <w:color w:val="000000"/>
          <w:lang w:eastAsia="en-US"/>
        </w:rPr>
        <w:t>секретаря</w:t>
      </w:r>
      <w:r w:rsidRPr="00415D5C">
        <w:rPr>
          <w:rFonts w:eastAsia="Calibri"/>
          <w:color w:val="000000"/>
          <w:lang w:eastAsia="en-US"/>
        </w:rPr>
        <w:t xml:space="preserve">, </w:t>
      </w:r>
      <w:r w:rsidRPr="00A134DF">
        <w:rPr>
          <w:rFonts w:eastAsia="Calibri"/>
          <w:lang w:eastAsia="en-US"/>
        </w:rPr>
        <w:t>состава счетной комиссии</w:t>
      </w:r>
      <w:r w:rsidRPr="00415D5C">
        <w:rPr>
          <w:rFonts w:eastAsia="Calibri"/>
          <w:color w:val="000000"/>
          <w:lang w:eastAsia="en-US"/>
        </w:rPr>
        <w:t xml:space="preserve"> О</w:t>
      </w:r>
      <w:r w:rsidRPr="00A134DF">
        <w:rPr>
          <w:rFonts w:eastAsia="Calibri"/>
          <w:color w:val="000000"/>
          <w:lang w:eastAsia="en-US"/>
        </w:rPr>
        <w:t xml:space="preserve">бщего собрания </w:t>
      </w:r>
      <w:r w:rsidR="0017709B">
        <w:rPr>
          <w:b/>
        </w:rPr>
        <w:t>СНТ «Заря-1».</w:t>
      </w:r>
    </w:p>
    <w:p w:rsidR="00322843" w:rsidRPr="00415D5C" w:rsidRDefault="00415D5C" w:rsidP="00415D5C">
      <w:pPr>
        <w:pStyle w:val="a3"/>
        <w:jc w:val="both"/>
        <w:rPr>
          <w:b/>
        </w:rPr>
      </w:pPr>
      <w:r>
        <w:rPr>
          <w:b/>
        </w:rPr>
        <w:t xml:space="preserve">Слушали </w:t>
      </w:r>
      <w:r w:rsidR="0017709B">
        <w:rPr>
          <w:b/>
        </w:rPr>
        <w:t>Бердникова О.В., который предложил</w:t>
      </w:r>
      <w:r>
        <w:rPr>
          <w:b/>
        </w:rPr>
        <w:t xml:space="preserve"> избрать: </w:t>
      </w:r>
    </w:p>
    <w:p w:rsidR="00322843" w:rsidRDefault="00415D5C" w:rsidP="00415D5C">
      <w:pPr>
        <w:pStyle w:val="a3"/>
        <w:ind w:left="0"/>
        <w:jc w:val="both"/>
      </w:pPr>
      <w:r>
        <w:t xml:space="preserve">Председателем Общего собрания </w:t>
      </w:r>
      <w:r w:rsidR="0017709B">
        <w:t>Бердникова О.В.</w:t>
      </w:r>
      <w:r>
        <w:t xml:space="preserve">, секретарем собрания </w:t>
      </w:r>
      <w:r w:rsidR="00390042">
        <w:t>Соловьёву В.Н.</w:t>
      </w:r>
      <w:r>
        <w:t xml:space="preserve">, счетную комиссию в составе: </w:t>
      </w:r>
      <w:proofErr w:type="spellStart"/>
      <w:r w:rsidR="00FA66EC">
        <w:t>Кипятковой</w:t>
      </w:r>
      <w:proofErr w:type="spellEnd"/>
      <w:r w:rsidR="00FA66EC">
        <w:t xml:space="preserve"> Н.В.</w:t>
      </w:r>
      <w:r w:rsidR="00390042">
        <w:t>, Самариной С.Н.</w:t>
      </w:r>
      <w:r w:rsidR="003140F8">
        <w:t xml:space="preserve"> </w:t>
      </w:r>
      <w:r w:rsidRPr="00415D5C">
        <w:t xml:space="preserve"> </w:t>
      </w:r>
    </w:p>
    <w:p w:rsidR="00415D5C" w:rsidRPr="00415D5C" w:rsidRDefault="00415D5C" w:rsidP="00415D5C">
      <w:pPr>
        <w:contextualSpacing/>
        <w:jc w:val="both"/>
      </w:pPr>
      <w:r w:rsidRPr="00415D5C">
        <w:rPr>
          <w:b/>
        </w:rPr>
        <w:t>РЕШИЛИ</w:t>
      </w:r>
      <w:r w:rsidRPr="00415D5C">
        <w:t xml:space="preserve">: </w:t>
      </w:r>
    </w:p>
    <w:p w:rsidR="00415D5C" w:rsidRPr="00415D5C" w:rsidRDefault="00415D5C" w:rsidP="00415D5C">
      <w:pPr>
        <w:pStyle w:val="a3"/>
        <w:ind w:left="0"/>
        <w:jc w:val="both"/>
      </w:pPr>
      <w:r w:rsidRPr="00415D5C">
        <w:t>Избрать</w:t>
      </w:r>
      <w:r>
        <w:t>:</w:t>
      </w:r>
      <w:r>
        <w:rPr>
          <w:b/>
        </w:rPr>
        <w:t xml:space="preserve"> </w:t>
      </w:r>
      <w:r>
        <w:t xml:space="preserve">Председателем Общего собрания </w:t>
      </w:r>
      <w:r w:rsidR="00390042">
        <w:t>Бердникова О.В., секретарем собрания Соловьёву В.Н., счетну</w:t>
      </w:r>
      <w:r w:rsidR="00FA66EC">
        <w:t xml:space="preserve">ю комиссию в составе: </w:t>
      </w:r>
      <w:proofErr w:type="spellStart"/>
      <w:r w:rsidR="00FA66EC">
        <w:t>Кипяткова</w:t>
      </w:r>
      <w:proofErr w:type="spellEnd"/>
      <w:r w:rsidR="00FA66EC">
        <w:t xml:space="preserve"> Н</w:t>
      </w:r>
      <w:r w:rsidR="00390042">
        <w:t xml:space="preserve">.В, Самариной С.Н. </w:t>
      </w:r>
      <w:r w:rsidR="00390042" w:rsidRPr="00415D5C"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15D5C" w:rsidRPr="00415D5C" w:rsidTr="003D489D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415D5C" w:rsidRPr="00415D5C" w:rsidTr="003D489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% от числа проголосовавших</w:t>
            </w:r>
          </w:p>
        </w:tc>
      </w:tr>
      <w:tr w:rsidR="00415D5C" w:rsidRPr="00415D5C" w:rsidTr="003D489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390042" w:rsidP="00415D5C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A66EC">
              <w:rPr>
                <w:lang w:eastAsia="en-US"/>
              </w:rPr>
              <w:t>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</w:tr>
    </w:tbl>
    <w:p w:rsidR="00415D5C" w:rsidRDefault="00415D5C" w:rsidP="00322843">
      <w:pPr>
        <w:pStyle w:val="a3"/>
        <w:ind w:left="709"/>
        <w:jc w:val="both"/>
      </w:pPr>
    </w:p>
    <w:p w:rsidR="00390042" w:rsidRPr="00C52CB8" w:rsidRDefault="00390042" w:rsidP="00390042">
      <w:pPr>
        <w:pStyle w:val="a3"/>
        <w:ind w:left="786"/>
        <w:jc w:val="both"/>
      </w:pPr>
    </w:p>
    <w:p w:rsidR="009A1734" w:rsidRPr="00225A6A" w:rsidRDefault="009A1734" w:rsidP="009A1734">
      <w:pPr>
        <w:pStyle w:val="a3"/>
        <w:numPr>
          <w:ilvl w:val="0"/>
          <w:numId w:val="29"/>
        </w:numPr>
        <w:jc w:val="both"/>
        <w:rPr>
          <w:u w:val="single"/>
        </w:rPr>
      </w:pPr>
      <w:r>
        <w:rPr>
          <w:b/>
        </w:rPr>
        <w:t xml:space="preserve">По </w:t>
      </w:r>
      <w:r w:rsidR="00390042" w:rsidRPr="00390042">
        <w:rPr>
          <w:b/>
        </w:rPr>
        <w:t xml:space="preserve"> вопросу</w:t>
      </w:r>
      <w:r>
        <w:rPr>
          <w:b/>
        </w:rPr>
        <w:t xml:space="preserve"> №1</w:t>
      </w:r>
      <w:r w:rsidR="00390042" w:rsidRPr="00390042">
        <w:rPr>
          <w:b/>
        </w:rPr>
        <w:t xml:space="preserve"> повестки дня:</w:t>
      </w:r>
      <w:r w:rsidR="00390042">
        <w:t xml:space="preserve"> </w:t>
      </w:r>
    </w:p>
    <w:p w:rsidR="009A1734" w:rsidRPr="00225A6A" w:rsidRDefault="009A1734" w:rsidP="009A1734">
      <w:pPr>
        <w:rPr>
          <w:u w:val="single"/>
        </w:rPr>
      </w:pPr>
      <w:r w:rsidRPr="00225A6A">
        <w:rPr>
          <w:rFonts w:ascii="Calibri" w:eastAsia="Calibri" w:hAnsi="Calibri"/>
          <w:u w:val="single"/>
        </w:rPr>
        <w:t>Утверждение размера целевого взноса на проведение работ по увеличению мощности СНТ</w:t>
      </w:r>
    </w:p>
    <w:p w:rsidR="009A1734" w:rsidRDefault="009A1734" w:rsidP="009A1734">
      <w:r>
        <w:t xml:space="preserve">Преамбула. </w:t>
      </w:r>
    </w:p>
    <w:p w:rsidR="009A1734" w:rsidRPr="00307CC4" w:rsidRDefault="009A1734" w:rsidP="009A1734">
      <w:pPr>
        <w:rPr>
          <w:b/>
          <w:i/>
        </w:rPr>
      </w:pPr>
      <w:r w:rsidRPr="00307CC4">
        <w:rPr>
          <w:b/>
          <w:i/>
        </w:rPr>
        <w:t>Почему необходимо проводить реконструкцию кабельной линии.</w:t>
      </w:r>
    </w:p>
    <w:p w:rsidR="009A1734" w:rsidRDefault="009A1734" w:rsidP="009A1734">
      <w:r>
        <w:t>Существующий кабель не способен пропустить мощности, которые необходимы садоводам. Падает напряжение, потери по напряжению превышают допустимые в 3- 5 раз (до 160 В)</w:t>
      </w:r>
    </w:p>
    <w:p w:rsidR="009A1734" w:rsidRDefault="009A1734" w:rsidP="009A1734">
      <w:r>
        <w:t xml:space="preserve">Сейчас  мы превышаем выделенный порог по мощности (46 кВт) в 2-2,5 раза. СНТ фактически потребляет до 100 кВт. Это </w:t>
      </w:r>
      <w:proofErr w:type="gramStart"/>
      <w:r>
        <w:t>при том</w:t>
      </w:r>
      <w:proofErr w:type="gramEnd"/>
      <w:r>
        <w:t xml:space="preserve">, что выставлены ограничения по мощности по средствам счетчиков. Используя все методы, правление убедило </w:t>
      </w:r>
      <w:proofErr w:type="spellStart"/>
      <w:r>
        <w:t>электросетевую</w:t>
      </w:r>
      <w:proofErr w:type="spellEnd"/>
      <w:r>
        <w:t xml:space="preserve"> организацию установить предохранители на ТП города номиналом 250</w:t>
      </w:r>
      <w:proofErr w:type="gramStart"/>
      <w:r>
        <w:t xml:space="preserve"> А</w:t>
      </w:r>
      <w:proofErr w:type="gramEnd"/>
      <w:r>
        <w:t xml:space="preserve"> вместо 200 А. Только поэтому мы худо-бедно держимся уже несколько последних лет. В любой момент этого можно лишиться и тогда ограничения на счетчики надо  будет ставить не как сейчас 4-6 кВт, а 3-4 кВт</w:t>
      </w:r>
    </w:p>
    <w:p w:rsidR="009A1734" w:rsidRDefault="009A1734" w:rsidP="009A1734">
      <w:r>
        <w:t>Заявленная вами мощность в 2018-2021 годах составляет более 3500 кВт, что в пересчете на среднюю общую потребность составляет 170-180 кВт</w:t>
      </w:r>
    </w:p>
    <w:p w:rsidR="009A1734" w:rsidRDefault="009A1734" w:rsidP="009A1734">
      <w:r>
        <w:t xml:space="preserve">Это последний шанс запрыгнуть в последний вагон старых цен. С 1-го июля увеличилась стоимость тех присоединения с увеличением мощности, увеличилась стоимость подготовки документооборота и услуг </w:t>
      </w:r>
      <w:proofErr w:type="spellStart"/>
      <w:r>
        <w:t>энергосетевых</w:t>
      </w:r>
      <w:proofErr w:type="spellEnd"/>
      <w:r>
        <w:t xml:space="preserve"> компаний. Увеличилась стоимость кВт. </w:t>
      </w:r>
      <w:proofErr w:type="gramStart"/>
      <w:r w:rsidRPr="00307CC4">
        <w:rPr>
          <w:b/>
          <w:sz w:val="28"/>
          <w:szCs w:val="28"/>
        </w:rPr>
        <w:t>Подумайте</w:t>
      </w:r>
      <w:proofErr w:type="gramEnd"/>
      <w:r w:rsidRPr="00307CC4">
        <w:rPr>
          <w:b/>
          <w:sz w:val="28"/>
          <w:szCs w:val="28"/>
        </w:rPr>
        <w:t xml:space="preserve"> прежде всего о том, что стоимость ваших участков станет гораздо ниже, если по ним будут ограничения по нагрузкам. И в дальнейшем решить этот вопрос будет гораздо </w:t>
      </w:r>
      <w:proofErr w:type="spellStart"/>
      <w:r w:rsidRPr="00307CC4">
        <w:rPr>
          <w:b/>
          <w:sz w:val="28"/>
          <w:szCs w:val="28"/>
        </w:rPr>
        <w:t>затратнее</w:t>
      </w:r>
      <w:proofErr w:type="spellEnd"/>
      <w:r w:rsidRPr="00307CC4">
        <w:rPr>
          <w:b/>
          <w:sz w:val="28"/>
          <w:szCs w:val="28"/>
        </w:rPr>
        <w:t>.</w:t>
      </w:r>
    </w:p>
    <w:p w:rsidR="009A1734" w:rsidRPr="00307CC4" w:rsidRDefault="009A1734" w:rsidP="009A1734">
      <w:pPr>
        <w:rPr>
          <w:b/>
        </w:rPr>
      </w:pPr>
      <w:r w:rsidRPr="00307CC4">
        <w:rPr>
          <w:b/>
        </w:rPr>
        <w:t>Правление и ещё несколько садоводов всесторонне изучили пути увеличения м</w:t>
      </w:r>
      <w:r>
        <w:rPr>
          <w:b/>
        </w:rPr>
        <w:t xml:space="preserve">ощности для СНТ за счёт </w:t>
      </w:r>
      <w:proofErr w:type="spellStart"/>
      <w:r>
        <w:rPr>
          <w:b/>
        </w:rPr>
        <w:t>электросетевой</w:t>
      </w:r>
      <w:proofErr w:type="spellEnd"/>
      <w:r>
        <w:rPr>
          <w:b/>
        </w:rPr>
        <w:t xml:space="preserve"> организации. Мы пробовали идти по пути заключения индивидуальных договоров, пробовали вести речь о передаче сетей СНТ, пробовали поменять точку присоединения (уйти из </w:t>
      </w:r>
      <w:proofErr w:type="spellStart"/>
      <w:r>
        <w:rPr>
          <w:b/>
        </w:rPr>
        <w:t>Мособлэнерго</w:t>
      </w:r>
      <w:proofErr w:type="spellEnd"/>
      <w:r>
        <w:rPr>
          <w:b/>
        </w:rPr>
        <w:t xml:space="preserve"> и перейти в </w:t>
      </w:r>
      <w:proofErr w:type="spellStart"/>
      <w:r>
        <w:rPr>
          <w:b/>
        </w:rPr>
        <w:t>Россети</w:t>
      </w:r>
      <w:proofErr w:type="spellEnd"/>
      <w:r>
        <w:rPr>
          <w:b/>
        </w:rPr>
        <w:t>). Везде натыкались на необходимость увеличивать мощность за свой счёт либо непрогнозируемый период сидеть каждый на 2-х кВт и ждать пока под нас построят мощности.  Иного пути нет</w:t>
      </w:r>
      <w:r w:rsidRPr="00307CC4">
        <w:rPr>
          <w:b/>
        </w:rPr>
        <w:t xml:space="preserve">, как выполнять выданные </w:t>
      </w:r>
      <w:proofErr w:type="spellStart"/>
      <w:r w:rsidRPr="00307CC4">
        <w:rPr>
          <w:b/>
        </w:rPr>
        <w:t>техусловия</w:t>
      </w:r>
      <w:proofErr w:type="spellEnd"/>
      <w:r w:rsidRPr="00307CC4">
        <w:rPr>
          <w:b/>
        </w:rPr>
        <w:t xml:space="preserve"> от ТП -462</w:t>
      </w:r>
    </w:p>
    <w:p w:rsidR="009A1734" w:rsidRDefault="009A1734" w:rsidP="009A1734">
      <w:pPr>
        <w:pStyle w:val="a3"/>
        <w:numPr>
          <w:ilvl w:val="0"/>
          <w:numId w:val="44"/>
        </w:numPr>
        <w:spacing w:after="200" w:line="276" w:lineRule="auto"/>
      </w:pPr>
      <w:r>
        <w:t>Стоимость ТУ на увеличение мощности 268 917 рублей</w:t>
      </w:r>
    </w:p>
    <w:p w:rsidR="009A1734" w:rsidRDefault="009A1734" w:rsidP="009A1734">
      <w:r>
        <w:t>Далее следует выполнение этих ТУ, а именно прокладка кабельной линии</w:t>
      </w:r>
    </w:p>
    <w:p w:rsidR="009A1734" w:rsidRDefault="009A1734" w:rsidP="009A1734">
      <w:r>
        <w:t xml:space="preserve">2. По вопросы прокладки кабеля. </w:t>
      </w:r>
    </w:p>
    <w:p w:rsidR="009A1734" w:rsidRDefault="009A1734" w:rsidP="00F72D83">
      <w:pPr>
        <w:pStyle w:val="a3"/>
      </w:pPr>
      <w:r>
        <w:lastRenderedPageBreak/>
        <w:t xml:space="preserve">Есть два коммерческих предложения. </w:t>
      </w:r>
      <w:proofErr w:type="gramStart"/>
      <w:r>
        <w:t>Одно от «Перспективные энергетические решения» и другое от «Линия ЭС» Ориентировочно порядок цен одинаковый.</w:t>
      </w:r>
      <w:proofErr w:type="gramEnd"/>
      <w:r>
        <w:t xml:space="preserve"> Разные условия согласования проекта и оформления разрешений на проведение работ.</w:t>
      </w:r>
    </w:p>
    <w:p w:rsidR="009A1734" w:rsidRDefault="009A1734" w:rsidP="009A1734">
      <w:pPr>
        <w:pStyle w:val="a3"/>
      </w:pPr>
      <w:r>
        <w:t>ВАРИАНТ №1</w:t>
      </w:r>
    </w:p>
    <w:p w:rsidR="009A1734" w:rsidRPr="00F72D83" w:rsidRDefault="009A1734" w:rsidP="00F72D83">
      <w:pPr>
        <w:pStyle w:val="a3"/>
        <w:rPr>
          <w:b/>
        </w:rPr>
      </w:pPr>
      <w:r>
        <w:t xml:space="preserve">- Чтобы выполнить ТУ на увеличение запрашиваемой мощности на 400 </w:t>
      </w:r>
      <w:proofErr w:type="spellStart"/>
      <w:r>
        <w:t>кВа</w:t>
      </w:r>
      <w:proofErr w:type="spellEnd"/>
      <w:r>
        <w:t xml:space="preserve"> необходима прокладка 6 (шести</w:t>
      </w:r>
      <w:proofErr w:type="gramStart"/>
      <w:r>
        <w:t xml:space="preserve"> )</w:t>
      </w:r>
      <w:proofErr w:type="gramEnd"/>
      <w:r>
        <w:t xml:space="preserve"> кабелей 4х240 с выходом их на воздушную линию на участке </w:t>
      </w:r>
      <w:proofErr w:type="spellStart"/>
      <w:r>
        <w:t>Речная-Нижняя</w:t>
      </w:r>
      <w:proofErr w:type="spellEnd"/>
      <w:r>
        <w:t xml:space="preserve">. Это позволит иметь на кабельной линии до 4% потерь по напряжению. Старый кабель остаётся резервным. </w:t>
      </w:r>
      <w:r w:rsidRPr="00A32055">
        <w:rPr>
          <w:b/>
        </w:rPr>
        <w:t>Ориентировочная стоимость  работ вокруг 11 500 000 рублей.</w:t>
      </w:r>
      <w:r>
        <w:rPr>
          <w:b/>
        </w:rPr>
        <w:t xml:space="preserve"> (30 000 руб. с каждого подключённого участка)</w:t>
      </w:r>
    </w:p>
    <w:p w:rsidR="009A1734" w:rsidRDefault="009A1734" w:rsidP="009A1734">
      <w:pPr>
        <w:pStyle w:val="a3"/>
      </w:pPr>
      <w:r>
        <w:t>ВАРИАНТ №2</w:t>
      </w:r>
    </w:p>
    <w:p w:rsidR="009A1734" w:rsidRDefault="009A1734" w:rsidP="009A1734">
      <w:pPr>
        <w:pStyle w:val="a3"/>
      </w:pPr>
      <w:r>
        <w:t xml:space="preserve">- Для подведения мощности 240 </w:t>
      </w:r>
      <w:proofErr w:type="spellStart"/>
      <w:r>
        <w:t>Ква</w:t>
      </w:r>
      <w:proofErr w:type="spellEnd"/>
      <w:r>
        <w:t xml:space="preserve"> достаточно 4 (четырёх) 4х240 с выходом на воздушную линию на участке </w:t>
      </w:r>
      <w:proofErr w:type="spellStart"/>
      <w:proofErr w:type="gramStart"/>
      <w:r>
        <w:t>Речная-Нижняя</w:t>
      </w:r>
      <w:proofErr w:type="spellEnd"/>
      <w:proofErr w:type="gramEnd"/>
      <w:r>
        <w:t xml:space="preserve">. Старый кабель задействован на первые улицы (Южная, Речная, Мичуринская, Зелёная). Потери по напряжению до 4% </w:t>
      </w:r>
      <w:r>
        <w:rPr>
          <w:b/>
        </w:rPr>
        <w:t>Ориентировочная стоимость 7 5</w:t>
      </w:r>
      <w:r w:rsidRPr="00A32055">
        <w:rPr>
          <w:b/>
        </w:rPr>
        <w:t>00 000 руб</w:t>
      </w:r>
      <w:r>
        <w:t>.</w:t>
      </w:r>
      <w:r w:rsidRPr="00DC2BB3">
        <w:rPr>
          <w:b/>
        </w:rPr>
        <w:t xml:space="preserve"> </w:t>
      </w:r>
      <w:r>
        <w:rPr>
          <w:b/>
        </w:rPr>
        <w:t>(20 000 руб. с каждого подключённого участка)</w:t>
      </w:r>
      <w:r>
        <w:t xml:space="preserve"> Для справки: </w:t>
      </w:r>
      <w:proofErr w:type="gramStart"/>
      <w:r>
        <w:t>Согласно заявок</w:t>
      </w:r>
      <w:proofErr w:type="gramEnd"/>
      <w:r>
        <w:t xml:space="preserve"> от садоводов на увеличение мощности на данном этапе нам надо 180 </w:t>
      </w:r>
      <w:proofErr w:type="spellStart"/>
      <w:r>
        <w:t>кВа</w:t>
      </w:r>
      <w:proofErr w:type="spellEnd"/>
      <w:r>
        <w:t>. Есть возможность развития какое-то время. Запас по мощности около 25%</w:t>
      </w:r>
    </w:p>
    <w:p w:rsidR="009A1734" w:rsidRDefault="009A1734" w:rsidP="009A1734">
      <w:pPr>
        <w:pStyle w:val="a3"/>
      </w:pPr>
      <w:r>
        <w:t>ВАРИАНТ №3</w:t>
      </w:r>
    </w:p>
    <w:p w:rsidR="009A1734" w:rsidRPr="00F72D83" w:rsidRDefault="009A1734" w:rsidP="00F72D83">
      <w:pPr>
        <w:pStyle w:val="a3"/>
        <w:rPr>
          <w:b/>
        </w:rPr>
      </w:pPr>
      <w:r>
        <w:t xml:space="preserve">-Для обеспечения имеющихся потребностей в настоящее время достаточно 3-х кабелей 4х240 и использованием старого 4х185. Новая кабельная линия выходит на воздушную на </w:t>
      </w:r>
      <w:proofErr w:type="spellStart"/>
      <w:proofErr w:type="gramStart"/>
      <w:r>
        <w:t>на</w:t>
      </w:r>
      <w:proofErr w:type="spellEnd"/>
      <w:proofErr w:type="gramEnd"/>
      <w:r>
        <w:t xml:space="preserve"> участке </w:t>
      </w:r>
      <w:proofErr w:type="spellStart"/>
      <w:r>
        <w:t>Речная-Нижняя</w:t>
      </w:r>
      <w:proofErr w:type="spellEnd"/>
      <w:r>
        <w:t xml:space="preserve">. </w:t>
      </w:r>
      <w:r w:rsidRPr="00DC2BB3">
        <w:rPr>
          <w:b/>
        </w:rPr>
        <w:t xml:space="preserve">Ориентировочная стоимость 5 800 000 руб. </w:t>
      </w:r>
      <w:r>
        <w:rPr>
          <w:b/>
        </w:rPr>
        <w:t>(15 000 руб. с каждого подключённого участка)</w:t>
      </w:r>
    </w:p>
    <w:p w:rsidR="009A1734" w:rsidRPr="00F72D83" w:rsidRDefault="009A1734" w:rsidP="00F72D83">
      <w:pPr>
        <w:pStyle w:val="a3"/>
        <w:rPr>
          <w:b/>
          <w:sz w:val="28"/>
          <w:szCs w:val="28"/>
        </w:rPr>
      </w:pPr>
      <w:r w:rsidRPr="00307CC4">
        <w:rPr>
          <w:b/>
          <w:sz w:val="28"/>
          <w:szCs w:val="28"/>
        </w:rPr>
        <w:t>Правление и инициативная группа предлагают идти по ВАРИАНТУ №2</w:t>
      </w:r>
    </w:p>
    <w:p w:rsidR="009A1734" w:rsidRDefault="009A1734" w:rsidP="009A1734">
      <w:pPr>
        <w:pStyle w:val="a3"/>
      </w:pPr>
      <w:r>
        <w:t xml:space="preserve">Расчёты предварительные. Точные расходы можно понимать после выполнения проектных работ. В коммерческие предложения подрядчик постарался заложить расходы так, чтобы избежать каких либо </w:t>
      </w:r>
      <w:proofErr w:type="spellStart"/>
      <w:r>
        <w:t>досборов</w:t>
      </w:r>
      <w:proofErr w:type="spellEnd"/>
      <w:r>
        <w:t xml:space="preserve"> средств. Но если какая-то часть садоводов откажется участвовать в проекте, то сумму личного взноса придётся пересматривать, устанавливая дифференцированный сбор от каждого (согласно заявленной им мощности)</w:t>
      </w:r>
      <w:proofErr w:type="gramStart"/>
      <w:r>
        <w:t xml:space="preserve"> ,</w:t>
      </w:r>
      <w:proofErr w:type="gramEnd"/>
      <w:r>
        <w:t xml:space="preserve"> т.е  рассчитать стоимость киловатта . Правление прикинуло что присоединённый киловатт на данном этапе будет стоить 2700 руб. Минимально присоединяемая мощность , если отталкиваться от выделенной каждому на данный момент (это расчетная – 2 кВт), составит  + 3 кВт . Это 8100 руб. 5 кВт это тот </w:t>
      </w:r>
      <w:proofErr w:type="gramStart"/>
      <w:r>
        <w:t>минимум</w:t>
      </w:r>
      <w:proofErr w:type="gramEnd"/>
      <w:r>
        <w:t xml:space="preserve"> когда возможно буде использовать одновременно электрочайник (электроплитку), обогреватель до 1,5 кВт и холодильник Максимально присоединяемая мощность  это + 13 кВт – 35000 руб.</w:t>
      </w:r>
    </w:p>
    <w:p w:rsidR="009A1734" w:rsidRPr="00307CC4" w:rsidRDefault="009A1734" w:rsidP="009A1734">
      <w:pPr>
        <w:pStyle w:val="a3"/>
        <w:rPr>
          <w:b/>
        </w:rPr>
      </w:pPr>
      <w:r>
        <w:rPr>
          <w:b/>
        </w:rPr>
        <w:t>Тем садоводам, которые по каким-</w:t>
      </w:r>
      <w:r w:rsidRPr="00FB555C">
        <w:rPr>
          <w:b/>
        </w:rPr>
        <w:t>то причинам, не х</w:t>
      </w:r>
      <w:r>
        <w:rPr>
          <w:b/>
        </w:rPr>
        <w:t>отят увеличения мощности, увы, придется ограничить мощность</w:t>
      </w:r>
      <w:r w:rsidRPr="00307CC4">
        <w:rPr>
          <w:b/>
        </w:rPr>
        <w:t xml:space="preserve"> на данный момент расчётной нормой в 2 кВт.</w:t>
      </w:r>
    </w:p>
    <w:p w:rsidR="009A1734" w:rsidRDefault="009A1734" w:rsidP="009A1734">
      <w:pPr>
        <w:pStyle w:val="a3"/>
      </w:pPr>
    </w:p>
    <w:p w:rsidR="009A1734" w:rsidRDefault="009A1734" w:rsidP="00F72D83">
      <w:pPr>
        <w:pStyle w:val="a3"/>
      </w:pPr>
      <w:r>
        <w:t xml:space="preserve">Не учтённые факторы всегда будут иметь место. </w:t>
      </w:r>
    </w:p>
    <w:p w:rsidR="007C6D12" w:rsidRDefault="009A1734" w:rsidP="00DD73A1">
      <w:pPr>
        <w:jc w:val="both"/>
      </w:pPr>
      <w:r>
        <w:t>Прения:</w:t>
      </w:r>
    </w:p>
    <w:p w:rsidR="009478FE" w:rsidRPr="009478FE" w:rsidRDefault="009478FE" w:rsidP="009478FE">
      <w:pPr>
        <w:ind w:left="360"/>
        <w:jc w:val="both"/>
      </w:pPr>
      <w:r w:rsidRPr="009478FE">
        <w:t>Прения по первому вопросу повестки дня.</w:t>
      </w:r>
    </w:p>
    <w:p w:rsidR="009478FE" w:rsidRPr="009478FE" w:rsidRDefault="009478FE" w:rsidP="009478FE">
      <w:pPr>
        <w:ind w:left="360"/>
        <w:jc w:val="both"/>
      </w:pPr>
      <w:r w:rsidRPr="009478FE">
        <w:t>Лихарева Т.Г. уч.232.  по второму варианту, где взносы сдают все поровну.</w:t>
      </w:r>
    </w:p>
    <w:p w:rsidR="009478FE" w:rsidRPr="009478FE" w:rsidRDefault="009478FE" w:rsidP="009478FE">
      <w:pPr>
        <w:ind w:left="360"/>
        <w:jc w:val="both"/>
      </w:pPr>
      <w:r w:rsidRPr="009478FE">
        <w:t xml:space="preserve">Мы сдавали на водопровод все поровну средства. Сдавали на </w:t>
      </w:r>
      <w:proofErr w:type="gramStart"/>
      <w:r w:rsidRPr="009478FE">
        <w:t>ж/б</w:t>
      </w:r>
      <w:proofErr w:type="gramEnd"/>
      <w:r w:rsidRPr="009478FE">
        <w:t xml:space="preserve"> столбы </w:t>
      </w:r>
      <w:proofErr w:type="spellStart"/>
      <w:r w:rsidRPr="009478FE">
        <w:t>эл</w:t>
      </w:r>
      <w:proofErr w:type="spellEnd"/>
      <w:r w:rsidRPr="009478FE">
        <w:t>.,</w:t>
      </w:r>
    </w:p>
    <w:p w:rsidR="009478FE" w:rsidRPr="009478FE" w:rsidRDefault="009478FE" w:rsidP="009478FE">
      <w:pPr>
        <w:ind w:left="360"/>
        <w:jc w:val="both"/>
      </w:pPr>
      <w:r w:rsidRPr="009478FE">
        <w:t>Давайте сейчас все сдадим поровну, а то потом вам понадобится увеличить мощность вашим наследникам, например, а вы уже не сможете этого сделать.</w:t>
      </w:r>
    </w:p>
    <w:p w:rsidR="009478FE" w:rsidRPr="009478FE" w:rsidRDefault="009478FE" w:rsidP="009478FE">
      <w:pPr>
        <w:ind w:left="360"/>
        <w:jc w:val="both"/>
      </w:pPr>
      <w:r>
        <w:t xml:space="preserve">Воропанов Н.Н. </w:t>
      </w:r>
      <w:proofErr w:type="spellStart"/>
      <w:r>
        <w:t>уч</w:t>
      </w:r>
      <w:proofErr w:type="spellEnd"/>
      <w:r>
        <w:t xml:space="preserve"> 377, 401</w:t>
      </w:r>
      <w:r w:rsidRPr="009478FE">
        <w:t>, ответственный за водопровод</w:t>
      </w:r>
      <w:r>
        <w:t xml:space="preserve"> член правления</w:t>
      </w:r>
      <w:r w:rsidRPr="009478FE">
        <w:t>.</w:t>
      </w:r>
    </w:p>
    <w:p w:rsidR="009478FE" w:rsidRDefault="009478FE" w:rsidP="009478FE">
      <w:pPr>
        <w:ind w:left="360"/>
        <w:jc w:val="both"/>
      </w:pPr>
      <w:r>
        <w:t>Поддерживаю предложение о целевом взносе 20000 от каждого подключенного участка.</w:t>
      </w:r>
      <w:r w:rsidRPr="009478FE">
        <w:t xml:space="preserve"> Вот на зимний водопровод, когда начали прокладывать, никому не надо было, единицам и сдавать пришлось приличные средства и за обслуживание зимнего водопровода 2500р, а за летний водопровод 200р. А теперь все пишут заявления - проложить мне зимний водопровод. Также будет и с мощностью. Сейчас не надо, а потом понадобится всем. А почему мы должны деньги сдавать за вас. Надо всем одинаково.</w:t>
      </w:r>
    </w:p>
    <w:p w:rsidR="00F72D83" w:rsidRDefault="009478FE" w:rsidP="009478FE">
      <w:pPr>
        <w:ind w:left="360"/>
        <w:jc w:val="both"/>
      </w:pPr>
      <w:proofErr w:type="spellStart"/>
      <w:r>
        <w:t>Химченко</w:t>
      </w:r>
      <w:proofErr w:type="spellEnd"/>
      <w:r>
        <w:t xml:space="preserve"> Н.Д. </w:t>
      </w:r>
      <w:proofErr w:type="spellStart"/>
      <w:r>
        <w:t>уч</w:t>
      </w:r>
      <w:proofErr w:type="spellEnd"/>
      <w:r>
        <w:t xml:space="preserve"> 272 давайте платить за необходимую мощность в зависимости от потребности каждого. </w:t>
      </w:r>
    </w:p>
    <w:p w:rsidR="009478FE" w:rsidRPr="009478FE" w:rsidRDefault="009478FE" w:rsidP="009478FE">
      <w:pPr>
        <w:ind w:left="360"/>
        <w:jc w:val="both"/>
      </w:pPr>
      <w:r>
        <w:t>Воронин</w:t>
      </w:r>
      <w:proofErr w:type="gramStart"/>
      <w:r>
        <w:t xml:space="preserve"> Е</w:t>
      </w:r>
      <w:proofErr w:type="gramEnd"/>
      <w:r>
        <w:t xml:space="preserve"> Б </w:t>
      </w:r>
      <w:proofErr w:type="spellStart"/>
      <w:r>
        <w:t>уч</w:t>
      </w:r>
      <w:proofErr w:type="spellEnd"/>
      <w:r>
        <w:t xml:space="preserve"> 72</w:t>
      </w:r>
      <w:r w:rsidR="00F72D83">
        <w:t xml:space="preserve"> поддерживаю предложение дифференцированного взноса.</w:t>
      </w:r>
    </w:p>
    <w:p w:rsidR="009478FE" w:rsidRDefault="009478FE" w:rsidP="00DD73A1">
      <w:pPr>
        <w:jc w:val="both"/>
      </w:pPr>
    </w:p>
    <w:p w:rsidR="009A1734" w:rsidRDefault="009A1734" w:rsidP="00DD73A1">
      <w:pPr>
        <w:jc w:val="both"/>
      </w:pPr>
      <w:r>
        <w:t>Поступило два предложения</w:t>
      </w:r>
      <w:r w:rsidR="009D1BFB">
        <w:t>.</w:t>
      </w:r>
    </w:p>
    <w:p w:rsidR="009D1BFB" w:rsidRDefault="009D1BFB" w:rsidP="009D1BFB">
      <w:pPr>
        <w:pStyle w:val="a3"/>
        <w:numPr>
          <w:ilvl w:val="0"/>
          <w:numId w:val="45"/>
        </w:numPr>
        <w:jc w:val="both"/>
      </w:pPr>
      <w:r>
        <w:lastRenderedPageBreak/>
        <w:t>Установить целевой взнос в размере 20 000 руб. с участка, подключенного к электросетям Товарищества. При реализации проекта участвующие в нем члены Товарищества будут иметь разрешённую мощность 15 кВт</w:t>
      </w:r>
    </w:p>
    <w:p w:rsidR="009D1BFB" w:rsidRDefault="009D1BFB" w:rsidP="009D1BFB">
      <w:pPr>
        <w:pStyle w:val="a3"/>
        <w:numPr>
          <w:ilvl w:val="0"/>
          <w:numId w:val="45"/>
        </w:numPr>
        <w:jc w:val="both"/>
      </w:pPr>
      <w:r>
        <w:t>Установить дифференцированный взнос в соответствии с заявленной мощностью члена Товарищества.</w:t>
      </w:r>
      <w:r w:rsidR="00697CF9">
        <w:t xml:space="preserve"> Стоимость </w:t>
      </w:r>
      <w:proofErr w:type="spellStart"/>
      <w:r w:rsidR="00697CF9">
        <w:t>кВта</w:t>
      </w:r>
      <w:proofErr w:type="spellEnd"/>
      <w:r w:rsidR="00697CF9">
        <w:t xml:space="preserve"> 2700 руб.</w:t>
      </w:r>
    </w:p>
    <w:p w:rsidR="00331CFB" w:rsidRDefault="009A1734" w:rsidP="00331CFB">
      <w:pPr>
        <w:pStyle w:val="a3"/>
        <w:ind w:left="0"/>
        <w:jc w:val="both"/>
      </w:pPr>
      <w:r>
        <w:rPr>
          <w:b/>
        </w:rPr>
        <w:t>Предложение для голосования</w:t>
      </w:r>
      <w:proofErr w:type="gramStart"/>
      <w:r w:rsidR="00331CFB" w:rsidRPr="00595AA8">
        <w:rPr>
          <w:b/>
        </w:rPr>
        <w:t xml:space="preserve"> </w:t>
      </w:r>
      <w:r w:rsidR="00331CFB">
        <w:t>:</w:t>
      </w:r>
      <w:proofErr w:type="gramEnd"/>
      <w:r w:rsidR="00331CFB">
        <w:t xml:space="preserve"> </w:t>
      </w:r>
    </w:p>
    <w:p w:rsidR="00697CF9" w:rsidRPr="00697CF9" w:rsidRDefault="00697CF9" w:rsidP="00697CF9">
      <w:pPr>
        <w:pStyle w:val="a3"/>
      </w:pPr>
      <w:r>
        <w:t>1.</w:t>
      </w:r>
      <w:r w:rsidR="009A1734">
        <w:t>Установить целевой взнос в размере 20 000 руб</w:t>
      </w:r>
      <w:r w:rsidR="003C773D">
        <w:t>.</w:t>
      </w:r>
      <w:r w:rsidR="009A1734">
        <w:t xml:space="preserve"> с участка, подключенного к электросетям Товарищества. Взнос внести на расчетный счет до 01.09.2022 года.</w:t>
      </w:r>
      <w:r w:rsidRPr="00697CF9">
        <w:rPr>
          <w:b/>
        </w:rPr>
        <w:t xml:space="preserve"> </w:t>
      </w:r>
      <w:r w:rsidRPr="00697CF9">
        <w:t>Тем садоводам, которые по каким-то причинам, не хотят ув</w:t>
      </w:r>
      <w:r>
        <w:t xml:space="preserve">еличения мощности, </w:t>
      </w:r>
      <w:r w:rsidRPr="00697CF9">
        <w:t xml:space="preserve"> ограничить мощность на данный момент расчётной нормой в 2 кВт.</w:t>
      </w:r>
    </w:p>
    <w:p w:rsidR="00331CFB" w:rsidRDefault="00331CFB" w:rsidP="00331CFB">
      <w:pPr>
        <w:pStyle w:val="a3"/>
        <w:ind w:left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31CFB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31CF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31CF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35F8F">
              <w:rPr>
                <w:lang w:eastAsia="en-US"/>
              </w:rPr>
              <w:t>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115FC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235F8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115FCA" w:rsidP="00115FCA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31CFB" w:rsidRPr="006205B4" w:rsidRDefault="00F72D83" w:rsidP="00D4713A">
      <w:pPr>
        <w:jc w:val="both"/>
      </w:pPr>
      <w:r>
        <w:t>Проголосовавшие «П</w:t>
      </w:r>
      <w:r w:rsidR="00235F8F">
        <w:t>ротив</w:t>
      </w:r>
      <w:r>
        <w:t>»</w:t>
      </w:r>
      <w:r w:rsidR="00235F8F">
        <w:t xml:space="preserve"> </w:t>
      </w:r>
      <w:r w:rsidR="00235F8F" w:rsidRPr="00235F8F">
        <w:t xml:space="preserve">- </w:t>
      </w:r>
      <w:r w:rsidR="00115FCA">
        <w:rPr>
          <w:rFonts w:ascii="YS Text" w:hAnsi="YS Text"/>
          <w:color w:val="000000"/>
          <w:shd w:val="clear" w:color="auto" w:fill="FFFFFF"/>
        </w:rPr>
        <w:t>(уч.272, 298, 231</w:t>
      </w:r>
      <w:r w:rsidR="00235F8F" w:rsidRPr="00235F8F">
        <w:rPr>
          <w:rFonts w:ascii="YS Text" w:hAnsi="YS Text"/>
          <w:color w:val="000000"/>
          <w:shd w:val="clear" w:color="auto" w:fill="FFFFFF"/>
        </w:rPr>
        <w:t>, 72)</w:t>
      </w:r>
      <w:r w:rsidR="00235F8F">
        <w:rPr>
          <w:rFonts w:ascii="YS Text" w:hAnsi="YS Text"/>
          <w:color w:val="000000"/>
          <w:sz w:val="18"/>
          <w:szCs w:val="18"/>
          <w:shd w:val="clear" w:color="auto" w:fill="FFFFFF"/>
        </w:rPr>
        <w:t>.</w:t>
      </w:r>
    </w:p>
    <w:p w:rsidR="00115FCA" w:rsidRDefault="00115FCA" w:rsidP="00115FCA">
      <w:pPr>
        <w:jc w:val="both"/>
      </w:pPr>
    </w:p>
    <w:p w:rsidR="00697CF9" w:rsidRDefault="00697CF9" w:rsidP="00115FCA">
      <w:pPr>
        <w:jc w:val="both"/>
      </w:pPr>
      <w:r>
        <w:t xml:space="preserve">2.Установить дифференцированный взнос в соответствии с заявленной мощностью члена Товарищества. Стоимость </w:t>
      </w:r>
      <w:proofErr w:type="spellStart"/>
      <w:r>
        <w:t>кВта</w:t>
      </w:r>
      <w:proofErr w:type="spellEnd"/>
      <w:r>
        <w:t xml:space="preserve"> 2700 руб.</w:t>
      </w:r>
    </w:p>
    <w:p w:rsidR="00331CFB" w:rsidRDefault="00331CFB" w:rsidP="00331CFB">
      <w:pPr>
        <w:pStyle w:val="a3"/>
        <w:ind w:left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31CFB" w:rsidRPr="0042396B" w:rsidTr="00F72D83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31CFB" w:rsidRPr="0042396B" w:rsidTr="00F72D8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31CFB" w:rsidRPr="0042396B" w:rsidTr="00F72D8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115FC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115FC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115FC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115FC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72D83" w:rsidRPr="006205B4" w:rsidRDefault="00F72D83" w:rsidP="00F72D83">
      <w:pPr>
        <w:jc w:val="both"/>
      </w:pPr>
      <w:r>
        <w:t xml:space="preserve">Проголосовавшие «ЗА» </w:t>
      </w:r>
      <w:r w:rsidRPr="00235F8F">
        <w:t xml:space="preserve">- </w:t>
      </w:r>
      <w:r>
        <w:rPr>
          <w:rFonts w:ascii="YS Text" w:hAnsi="YS Text"/>
          <w:color w:val="000000"/>
          <w:shd w:val="clear" w:color="auto" w:fill="FFFFFF"/>
        </w:rPr>
        <w:t>(уч.272, 298, 231</w:t>
      </w:r>
      <w:r w:rsidRPr="00235F8F">
        <w:rPr>
          <w:rFonts w:ascii="YS Text" w:hAnsi="YS Text"/>
          <w:color w:val="000000"/>
          <w:shd w:val="clear" w:color="auto" w:fill="FFFFFF"/>
        </w:rPr>
        <w:t>, 72)</w:t>
      </w:r>
      <w:r>
        <w:rPr>
          <w:rFonts w:ascii="YS Text" w:hAnsi="YS Text"/>
          <w:color w:val="000000"/>
          <w:sz w:val="18"/>
          <w:szCs w:val="18"/>
          <w:shd w:val="clear" w:color="auto" w:fill="FFFFFF"/>
        </w:rPr>
        <w:t>.</w:t>
      </w:r>
    </w:p>
    <w:p w:rsidR="00390042" w:rsidRDefault="00390042" w:rsidP="00390042">
      <w:pPr>
        <w:jc w:val="both"/>
      </w:pPr>
    </w:p>
    <w:p w:rsidR="003C773D" w:rsidRPr="00697CF9" w:rsidRDefault="003C773D" w:rsidP="003C773D">
      <w:r w:rsidRPr="003C773D">
        <w:rPr>
          <w:b/>
        </w:rPr>
        <w:t>Решили:</w:t>
      </w:r>
      <w:r w:rsidRPr="003C773D">
        <w:t xml:space="preserve"> </w:t>
      </w:r>
      <w:r>
        <w:t>Установить целевой взнос в размере 20 000 руб. с участка, подключенного к электросетям Товарищества. Взнос внести на расчетный счет до 01.09.2022 года.</w:t>
      </w:r>
      <w:r w:rsidRPr="003C773D">
        <w:rPr>
          <w:b/>
        </w:rPr>
        <w:t xml:space="preserve"> </w:t>
      </w:r>
      <w:r w:rsidRPr="00697CF9">
        <w:t>Тем садоводам, которые по каким-то причинам, не хотят ув</w:t>
      </w:r>
      <w:r>
        <w:t xml:space="preserve">еличения мощности, </w:t>
      </w:r>
      <w:r w:rsidRPr="00697CF9">
        <w:t xml:space="preserve"> ограничить мощность на данный момент расчётной нормой в 2 кВт.</w:t>
      </w:r>
    </w:p>
    <w:p w:rsidR="003C773D" w:rsidRDefault="003C773D" w:rsidP="00390042">
      <w:pPr>
        <w:jc w:val="both"/>
      </w:pPr>
    </w:p>
    <w:p w:rsidR="00E3778B" w:rsidRPr="005922A0" w:rsidRDefault="000C4120" w:rsidP="00E3778B">
      <w:pPr>
        <w:ind w:left="786"/>
        <w:jc w:val="both"/>
      </w:pPr>
      <w:r w:rsidRPr="00E3778B">
        <w:rPr>
          <w:b/>
        </w:rPr>
        <w:t>По вопросу</w:t>
      </w:r>
      <w:r w:rsidR="00697CF9" w:rsidRPr="00E3778B">
        <w:rPr>
          <w:b/>
        </w:rPr>
        <w:t xml:space="preserve"> №2</w:t>
      </w:r>
      <w:r w:rsidRPr="00E3778B">
        <w:rPr>
          <w:b/>
        </w:rPr>
        <w:t xml:space="preserve"> повестки</w:t>
      </w:r>
      <w:r>
        <w:t xml:space="preserve">: </w:t>
      </w:r>
      <w:r w:rsidR="00E3778B" w:rsidRPr="005922A0">
        <w:t>Довыборы в состав правления.</w:t>
      </w:r>
    </w:p>
    <w:p w:rsidR="00E4090A" w:rsidRPr="00E3778B" w:rsidRDefault="00E4090A" w:rsidP="00E3778B">
      <w:pPr>
        <w:pStyle w:val="a3"/>
        <w:ind w:left="786"/>
        <w:jc w:val="both"/>
        <w:rPr>
          <w:b/>
        </w:rPr>
      </w:pPr>
    </w:p>
    <w:p w:rsidR="005A71EB" w:rsidRDefault="005A71EB" w:rsidP="00FF723B">
      <w:pPr>
        <w:pStyle w:val="a3"/>
        <w:ind w:hanging="294"/>
        <w:jc w:val="both"/>
      </w:pPr>
      <w:r>
        <w:t>СЛУШАЛИ:</w:t>
      </w:r>
      <w:r w:rsidRPr="006B0C4D">
        <w:t xml:space="preserve"> </w:t>
      </w:r>
      <w:r>
        <w:t xml:space="preserve">Председателя собрания </w:t>
      </w:r>
      <w:r w:rsidR="00390042">
        <w:t>Бердникова О.В.</w:t>
      </w:r>
    </w:p>
    <w:p w:rsidR="003C773D" w:rsidRDefault="003C773D" w:rsidP="003C773D">
      <w:r>
        <w:t xml:space="preserve">Правление предлагает кандидатуру </w:t>
      </w:r>
      <w:proofErr w:type="spellStart"/>
      <w:r>
        <w:t>Канаев</w:t>
      </w:r>
      <w:proofErr w:type="spellEnd"/>
      <w:r>
        <w:t xml:space="preserve"> Дмитрий Дмитриевич </w:t>
      </w:r>
      <w:proofErr w:type="spellStart"/>
      <w:r>
        <w:t>уч</w:t>
      </w:r>
      <w:proofErr w:type="spellEnd"/>
      <w:r>
        <w:t xml:space="preserve"> 353</w:t>
      </w:r>
    </w:p>
    <w:p w:rsidR="003C773D" w:rsidRDefault="003C773D" w:rsidP="003C773D">
      <w:r>
        <w:t>1970 г.р.</w:t>
      </w:r>
    </w:p>
    <w:p w:rsidR="003C773D" w:rsidRPr="00971E77" w:rsidRDefault="003C773D" w:rsidP="003C773D">
      <w:r w:rsidRPr="00971E77">
        <w:t>Первое образование</w:t>
      </w:r>
      <w:proofErr w:type="gramStart"/>
      <w:r w:rsidRPr="00971E77">
        <w:t xml:space="preserve"> :</w:t>
      </w:r>
      <w:proofErr w:type="gramEnd"/>
      <w:r w:rsidRPr="00971E77">
        <w:t xml:space="preserve"> в 1993 г. окончил МИРЭА, инженер электронной техники.</w:t>
      </w:r>
    </w:p>
    <w:p w:rsidR="003C773D" w:rsidRPr="00971E77" w:rsidRDefault="003C773D" w:rsidP="003C773D">
      <w:r w:rsidRPr="00971E77">
        <w:t>Работа в ГНПП «Исток 1993-1994гг. инженер СВЧ устройств</w:t>
      </w:r>
    </w:p>
    <w:p w:rsidR="003C773D" w:rsidRPr="00971E77" w:rsidRDefault="003C773D" w:rsidP="003C773D">
      <w:r w:rsidRPr="00971E77">
        <w:t>Второе образование</w:t>
      </w:r>
      <w:proofErr w:type="gramStart"/>
      <w:r w:rsidRPr="00971E77">
        <w:t xml:space="preserve"> :</w:t>
      </w:r>
      <w:proofErr w:type="gramEnd"/>
      <w:r w:rsidRPr="00971E77">
        <w:t xml:space="preserve"> в 2000 г. окончил Финансовую Академию при Правительстве РФ, Банковское дело.</w:t>
      </w:r>
    </w:p>
    <w:p w:rsidR="003C773D" w:rsidRPr="00971E77" w:rsidRDefault="003C773D" w:rsidP="003C773D">
      <w:r w:rsidRPr="00971E77">
        <w:t>Работа в коммерческих банках г</w:t>
      </w:r>
      <w:proofErr w:type="gramStart"/>
      <w:r w:rsidRPr="00971E77">
        <w:t>.М</w:t>
      </w:r>
      <w:proofErr w:type="gramEnd"/>
      <w:r w:rsidRPr="00971E77">
        <w:t>осквы 1994-2003гг. специалист отдела кредитования – председатель правления банка.</w:t>
      </w:r>
    </w:p>
    <w:p w:rsidR="003C773D" w:rsidRPr="00971E77" w:rsidRDefault="003C773D" w:rsidP="003C773D">
      <w:proofErr w:type="gramStart"/>
      <w:r w:rsidRPr="00971E77">
        <w:t>Работа в сфере НКО 2005- н.в. учредитель и руководитель региональной НКО в области развития физической культуры и спорта.</w:t>
      </w:r>
      <w:proofErr w:type="gramEnd"/>
    </w:p>
    <w:p w:rsidR="003C773D" w:rsidRPr="00971E77" w:rsidRDefault="003C773D" w:rsidP="003C773D">
      <w:r w:rsidRPr="00971E77">
        <w:t xml:space="preserve">Навыки: профессиональные, по роду прошлой работы, плюс житейские – полностью самостоятельно построили с отцом дом </w:t>
      </w:r>
      <w:proofErr w:type="gramStart"/>
      <w:r w:rsidRPr="00971E77">
        <w:t>в</w:t>
      </w:r>
      <w:proofErr w:type="gramEnd"/>
      <w:r w:rsidRPr="00971E77">
        <w:t xml:space="preserve"> нашем СНТ.</w:t>
      </w:r>
    </w:p>
    <w:p w:rsidR="003C773D" w:rsidRDefault="003C773D" w:rsidP="003C773D">
      <w:r w:rsidRPr="00971E77">
        <w:t>В настоящее время ввиду фактического замораживания</w:t>
      </w:r>
      <w:r>
        <w:t xml:space="preserve"> деятельности моей организации имею относительно много свободного времени.</w:t>
      </w:r>
    </w:p>
    <w:p w:rsidR="003C773D" w:rsidRDefault="003C773D" w:rsidP="003C773D"/>
    <w:p w:rsidR="003C773D" w:rsidRDefault="003C773D" w:rsidP="003C773D">
      <w:r w:rsidRPr="00113ECF">
        <w:t xml:space="preserve">Если есть иные кандидатуры, </w:t>
      </w:r>
      <w:proofErr w:type="gramStart"/>
      <w:r w:rsidRPr="00113ECF">
        <w:t>пожалуйста</w:t>
      </w:r>
      <w:proofErr w:type="gramEnd"/>
      <w:r w:rsidRPr="00113ECF">
        <w:t xml:space="preserve"> будем обсуждать</w:t>
      </w:r>
    </w:p>
    <w:p w:rsidR="003C773D" w:rsidRDefault="003C773D" w:rsidP="003C773D">
      <w:r>
        <w:t>Других предложений нет.</w:t>
      </w:r>
    </w:p>
    <w:p w:rsidR="00D41EF2" w:rsidRPr="003C773D" w:rsidRDefault="00936CD1" w:rsidP="005A71EB">
      <w:pPr>
        <w:pStyle w:val="a3"/>
        <w:ind w:left="0"/>
        <w:jc w:val="both"/>
      </w:pPr>
      <w:r w:rsidRPr="003C773D">
        <w:t xml:space="preserve">Поступило предложение от Бердникова О.В. </w:t>
      </w:r>
      <w:r w:rsidR="003C773D" w:rsidRPr="003C773D">
        <w:t xml:space="preserve">избрать в состав правления </w:t>
      </w:r>
      <w:proofErr w:type="spellStart"/>
      <w:r w:rsidR="003C773D" w:rsidRPr="003C773D">
        <w:t>Канаева</w:t>
      </w:r>
      <w:proofErr w:type="spellEnd"/>
      <w:r w:rsidR="003C773D" w:rsidRPr="003C773D">
        <w:t xml:space="preserve"> Д.Д.</w:t>
      </w:r>
    </w:p>
    <w:p w:rsidR="00936CD1" w:rsidRDefault="00936CD1" w:rsidP="005A71EB">
      <w:pPr>
        <w:pStyle w:val="a3"/>
        <w:ind w:left="0"/>
        <w:jc w:val="both"/>
        <w:rPr>
          <w:b/>
        </w:rPr>
      </w:pPr>
      <w:r>
        <w:rPr>
          <w:b/>
        </w:rPr>
        <w:t>Голосование: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5A71EB" w:rsidRPr="0042396B" w:rsidTr="00936CD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936CD1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5A71E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A71EB" w:rsidRPr="0042396B" w:rsidTr="00936CD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Количество </w:t>
            </w:r>
            <w:r w:rsidRPr="0042396B">
              <w:rPr>
                <w:sz w:val="22"/>
                <w:lang w:eastAsia="en-US"/>
              </w:rPr>
              <w:lastRenderedPageBreak/>
              <w:t>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lastRenderedPageBreak/>
              <w:t xml:space="preserve">% от числа </w:t>
            </w:r>
            <w:r w:rsidRPr="0042396B">
              <w:rPr>
                <w:sz w:val="22"/>
                <w:lang w:eastAsia="en-US"/>
              </w:rPr>
              <w:lastRenderedPageBreak/>
              <w:t>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lastRenderedPageBreak/>
              <w:t xml:space="preserve">Количество </w:t>
            </w:r>
            <w:r w:rsidRPr="0042396B">
              <w:rPr>
                <w:sz w:val="22"/>
                <w:lang w:eastAsia="en-US"/>
              </w:rPr>
              <w:lastRenderedPageBreak/>
              <w:t>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lastRenderedPageBreak/>
              <w:t xml:space="preserve">% от числа </w:t>
            </w:r>
            <w:r w:rsidRPr="0042396B">
              <w:rPr>
                <w:sz w:val="22"/>
                <w:lang w:eastAsia="en-US"/>
              </w:rPr>
              <w:lastRenderedPageBreak/>
              <w:t>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lastRenderedPageBreak/>
              <w:t xml:space="preserve">Количество </w:t>
            </w:r>
            <w:r w:rsidRPr="0042396B">
              <w:rPr>
                <w:sz w:val="22"/>
                <w:lang w:eastAsia="en-US"/>
              </w:rPr>
              <w:lastRenderedPageBreak/>
              <w:t>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lastRenderedPageBreak/>
              <w:t xml:space="preserve">% от числа </w:t>
            </w:r>
            <w:r w:rsidRPr="0042396B">
              <w:rPr>
                <w:sz w:val="22"/>
                <w:lang w:eastAsia="en-US"/>
              </w:rPr>
              <w:lastRenderedPageBreak/>
              <w:t>проголосовавших</w:t>
            </w:r>
          </w:p>
        </w:tc>
      </w:tr>
      <w:tr w:rsidR="005A71EB" w:rsidRPr="0042396B" w:rsidTr="00936CD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73588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3C773D">
              <w:rPr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3C773D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3C773D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A71EB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73588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A71EB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36CD1" w:rsidRDefault="00936CD1" w:rsidP="00936CD1">
      <w:pPr>
        <w:pStyle w:val="a3"/>
        <w:ind w:left="0"/>
        <w:jc w:val="both"/>
      </w:pPr>
      <w:r w:rsidRPr="00595AA8">
        <w:rPr>
          <w:b/>
        </w:rPr>
        <w:t>РЕШИЛИ</w:t>
      </w:r>
      <w:r>
        <w:t xml:space="preserve">: </w:t>
      </w:r>
    </w:p>
    <w:p w:rsidR="005A71EB" w:rsidRDefault="003C773D" w:rsidP="000C4120">
      <w:pPr>
        <w:jc w:val="both"/>
      </w:pPr>
      <w:r>
        <w:t>И</w:t>
      </w:r>
      <w:r w:rsidRPr="003C773D">
        <w:t xml:space="preserve">збрать в состав правления </w:t>
      </w:r>
      <w:proofErr w:type="spellStart"/>
      <w:r w:rsidRPr="003C773D">
        <w:t>Канаева</w:t>
      </w:r>
      <w:proofErr w:type="spellEnd"/>
      <w:r w:rsidRPr="003C773D">
        <w:t xml:space="preserve"> Д.Д.</w:t>
      </w:r>
      <w:r>
        <w:t xml:space="preserve"> участок 353.</w:t>
      </w:r>
    </w:p>
    <w:p w:rsidR="003C773D" w:rsidRDefault="003C773D" w:rsidP="000C4120">
      <w:pPr>
        <w:jc w:val="both"/>
        <w:rPr>
          <w:b/>
        </w:rPr>
      </w:pPr>
    </w:p>
    <w:p w:rsidR="003C773D" w:rsidRPr="005922A0" w:rsidRDefault="003C773D" w:rsidP="00B21789">
      <w:pPr>
        <w:jc w:val="both"/>
      </w:pPr>
      <w:r w:rsidRPr="003C773D">
        <w:rPr>
          <w:b/>
        </w:rPr>
        <w:t>По</w:t>
      </w:r>
      <w:r w:rsidR="000C4120" w:rsidRPr="003C773D">
        <w:rPr>
          <w:b/>
        </w:rPr>
        <w:t xml:space="preserve"> вопросу</w:t>
      </w:r>
      <w:r w:rsidRPr="003C773D">
        <w:rPr>
          <w:b/>
        </w:rPr>
        <w:t xml:space="preserve"> №3</w:t>
      </w:r>
      <w:r w:rsidR="000C4120" w:rsidRPr="003C773D">
        <w:rPr>
          <w:b/>
        </w:rPr>
        <w:t xml:space="preserve"> повестки</w:t>
      </w:r>
      <w:r w:rsidR="000C4120">
        <w:t>:</w:t>
      </w:r>
      <w:r w:rsidR="000C4120" w:rsidRPr="000C4120">
        <w:t xml:space="preserve"> </w:t>
      </w:r>
      <w:r w:rsidRPr="005922A0">
        <w:t>Внесение изменений в Устав СНТ СН «Заря-1»</w:t>
      </w:r>
    </w:p>
    <w:p w:rsidR="000C4120" w:rsidRDefault="000C4120" w:rsidP="003C773D">
      <w:pPr>
        <w:jc w:val="both"/>
      </w:pPr>
      <w:r>
        <w:t>Выступил Бердников О.В.</w:t>
      </w:r>
    </w:p>
    <w:p w:rsidR="003C773D" w:rsidRDefault="003C773D" w:rsidP="003C773D">
      <w:r>
        <w:t>Необходимо изменить формулировку местонахождения Товарищества  для прекращения путаницы налоговой и отдела статистики.</w:t>
      </w:r>
    </w:p>
    <w:p w:rsidR="003C773D" w:rsidRDefault="003C773D" w:rsidP="003C773D">
      <w:pPr>
        <w:rPr>
          <w:rFonts w:ascii="GHIRT+F2" w:eastAsia="GHIRT+F2" w:hAnsi="GHIRT+F2" w:cs="GHIRT+F2"/>
          <w:color w:val="000000"/>
        </w:rPr>
      </w:pPr>
      <w:r>
        <w:t>Сейчас в Уставе</w:t>
      </w:r>
      <w:proofErr w:type="gramStart"/>
      <w:r>
        <w:t xml:space="preserve"> ,</w:t>
      </w:r>
      <w:proofErr w:type="gramEnd"/>
      <w:r>
        <w:t xml:space="preserve"> - </w:t>
      </w:r>
      <w:r>
        <w:rPr>
          <w:rFonts w:ascii="GHIRT+F2" w:eastAsia="GHIRT+F2" w:hAnsi="GHIRT+F2" w:cs="GHIRT+F2"/>
          <w:color w:val="000000"/>
        </w:rPr>
        <w:t>Мес</w:t>
      </w:r>
      <w:r>
        <w:rPr>
          <w:rFonts w:ascii="GHIRT+F2" w:eastAsia="GHIRT+F2" w:hAnsi="GHIRT+F2" w:cs="GHIRT+F2"/>
          <w:color w:val="000000"/>
          <w:spacing w:val="-1"/>
        </w:rPr>
        <w:t>т</w:t>
      </w:r>
      <w:r>
        <w:rPr>
          <w:rFonts w:ascii="GHIRT+F2" w:eastAsia="GHIRT+F2" w:hAnsi="GHIRT+F2" w:cs="GHIRT+F2"/>
          <w:color w:val="000000"/>
        </w:rPr>
        <w:t>о</w:t>
      </w:r>
      <w:r>
        <w:rPr>
          <w:rFonts w:ascii="GHIRT+F2" w:eastAsia="GHIRT+F2" w:hAnsi="GHIRT+F2" w:cs="GHIRT+F2"/>
          <w:color w:val="000000"/>
          <w:spacing w:val="74"/>
        </w:rPr>
        <w:t xml:space="preserve"> </w:t>
      </w:r>
      <w:r>
        <w:rPr>
          <w:rFonts w:ascii="GHIRT+F2" w:eastAsia="GHIRT+F2" w:hAnsi="GHIRT+F2" w:cs="GHIRT+F2"/>
          <w:color w:val="000000"/>
        </w:rPr>
        <w:t>н</w:t>
      </w:r>
      <w:r>
        <w:rPr>
          <w:rFonts w:ascii="GHIRT+F2" w:eastAsia="GHIRT+F2" w:hAnsi="GHIRT+F2" w:cs="GHIRT+F2"/>
          <w:color w:val="000000"/>
          <w:spacing w:val="1"/>
        </w:rPr>
        <w:t>а</w:t>
      </w:r>
      <w:r>
        <w:rPr>
          <w:rFonts w:ascii="GHIRT+F2" w:eastAsia="GHIRT+F2" w:hAnsi="GHIRT+F2" w:cs="GHIRT+F2"/>
          <w:color w:val="000000"/>
          <w:spacing w:val="3"/>
        </w:rPr>
        <w:t>х</w:t>
      </w:r>
      <w:r>
        <w:rPr>
          <w:rFonts w:ascii="GHIRT+F2" w:eastAsia="GHIRT+F2" w:hAnsi="GHIRT+F2" w:cs="GHIRT+F2"/>
          <w:color w:val="000000"/>
        </w:rPr>
        <w:t>ождения</w:t>
      </w:r>
      <w:r>
        <w:rPr>
          <w:rFonts w:ascii="GHIRT+F2" w:eastAsia="GHIRT+F2" w:hAnsi="GHIRT+F2" w:cs="GHIRT+F2"/>
          <w:color w:val="000000"/>
          <w:spacing w:val="74"/>
        </w:rPr>
        <w:t xml:space="preserve"> </w:t>
      </w:r>
      <w:r>
        <w:rPr>
          <w:rFonts w:ascii="GHIRT+F2" w:eastAsia="GHIRT+F2" w:hAnsi="GHIRT+F2" w:cs="GHIRT+F2"/>
          <w:color w:val="000000"/>
        </w:rPr>
        <w:t>т</w:t>
      </w:r>
      <w:r>
        <w:rPr>
          <w:rFonts w:ascii="GHIRT+F2" w:eastAsia="GHIRT+F2" w:hAnsi="GHIRT+F2" w:cs="GHIRT+F2"/>
          <w:color w:val="000000"/>
          <w:spacing w:val="-1"/>
        </w:rPr>
        <w:t>о</w:t>
      </w:r>
      <w:r>
        <w:rPr>
          <w:rFonts w:ascii="GHIRT+F2" w:eastAsia="GHIRT+F2" w:hAnsi="GHIRT+F2" w:cs="GHIRT+F2"/>
          <w:color w:val="000000"/>
        </w:rPr>
        <w:t>варищес</w:t>
      </w:r>
      <w:r>
        <w:rPr>
          <w:rFonts w:ascii="GHIRT+F2" w:eastAsia="GHIRT+F2" w:hAnsi="GHIRT+F2" w:cs="GHIRT+F2"/>
          <w:color w:val="000000"/>
          <w:spacing w:val="-1"/>
        </w:rPr>
        <w:t>т</w:t>
      </w:r>
      <w:r>
        <w:rPr>
          <w:rFonts w:ascii="GHIRT+F2" w:eastAsia="GHIRT+F2" w:hAnsi="GHIRT+F2" w:cs="GHIRT+F2"/>
          <w:color w:val="000000"/>
        </w:rPr>
        <w:t>ва:</w:t>
      </w:r>
      <w:r>
        <w:rPr>
          <w:rFonts w:ascii="GHIRT+F2" w:eastAsia="GHIRT+F2" w:hAnsi="GHIRT+F2" w:cs="GHIRT+F2"/>
          <w:color w:val="000000"/>
          <w:spacing w:val="73"/>
        </w:rPr>
        <w:t xml:space="preserve"> </w:t>
      </w:r>
      <w:r>
        <w:rPr>
          <w:rFonts w:ascii="GHIRT+F2" w:eastAsia="GHIRT+F2" w:hAnsi="GHIRT+F2" w:cs="GHIRT+F2"/>
          <w:color w:val="000000"/>
        </w:rPr>
        <w:t>141190,</w:t>
      </w:r>
      <w:r>
        <w:rPr>
          <w:rFonts w:ascii="GHIRT+F2" w:eastAsia="GHIRT+F2" w:hAnsi="GHIRT+F2" w:cs="GHIRT+F2"/>
          <w:color w:val="000000"/>
          <w:spacing w:val="77"/>
        </w:rPr>
        <w:t xml:space="preserve"> </w:t>
      </w:r>
      <w:r>
        <w:rPr>
          <w:rFonts w:ascii="GHIRT+F2" w:eastAsia="GHIRT+F2" w:hAnsi="GHIRT+F2" w:cs="GHIRT+F2"/>
          <w:color w:val="000000"/>
        </w:rPr>
        <w:t>Мо</w:t>
      </w:r>
      <w:r>
        <w:rPr>
          <w:rFonts w:ascii="GHIRT+F2" w:eastAsia="GHIRT+F2" w:hAnsi="GHIRT+F2" w:cs="GHIRT+F2"/>
          <w:color w:val="000000"/>
          <w:spacing w:val="1"/>
        </w:rPr>
        <w:t>с</w:t>
      </w:r>
      <w:r>
        <w:rPr>
          <w:rFonts w:ascii="GHIRT+F2" w:eastAsia="GHIRT+F2" w:hAnsi="GHIRT+F2" w:cs="GHIRT+F2"/>
          <w:color w:val="000000"/>
        </w:rPr>
        <w:t>ковская</w:t>
      </w:r>
      <w:r>
        <w:rPr>
          <w:rFonts w:ascii="GHIRT+F2" w:eastAsia="GHIRT+F2" w:hAnsi="GHIRT+F2" w:cs="GHIRT+F2"/>
          <w:color w:val="000000"/>
          <w:spacing w:val="74"/>
        </w:rPr>
        <w:t xml:space="preserve"> </w:t>
      </w:r>
      <w:r>
        <w:rPr>
          <w:rFonts w:ascii="GHIRT+F2" w:eastAsia="GHIRT+F2" w:hAnsi="GHIRT+F2" w:cs="GHIRT+F2"/>
          <w:color w:val="000000"/>
        </w:rPr>
        <w:t>область,</w:t>
      </w:r>
      <w:r>
        <w:rPr>
          <w:rFonts w:ascii="GHIRT+F2" w:eastAsia="GHIRT+F2" w:hAnsi="GHIRT+F2" w:cs="GHIRT+F2"/>
          <w:color w:val="000000"/>
          <w:spacing w:val="75"/>
        </w:rPr>
        <w:t xml:space="preserve"> </w:t>
      </w:r>
      <w:r>
        <w:rPr>
          <w:rFonts w:ascii="GHIRT+F2" w:eastAsia="GHIRT+F2" w:hAnsi="GHIRT+F2" w:cs="GHIRT+F2"/>
          <w:color w:val="000000"/>
        </w:rPr>
        <w:t>Щёлков</w:t>
      </w:r>
      <w:r>
        <w:rPr>
          <w:rFonts w:ascii="GHIRT+F2" w:eastAsia="GHIRT+F2" w:hAnsi="GHIRT+F2" w:cs="GHIRT+F2"/>
          <w:color w:val="000000"/>
          <w:spacing w:val="1"/>
        </w:rPr>
        <w:t>с</w:t>
      </w:r>
      <w:r>
        <w:rPr>
          <w:rFonts w:ascii="GHIRT+F2" w:eastAsia="GHIRT+F2" w:hAnsi="GHIRT+F2" w:cs="GHIRT+F2"/>
          <w:color w:val="000000"/>
        </w:rPr>
        <w:t>кий</w:t>
      </w:r>
      <w:r>
        <w:rPr>
          <w:rFonts w:ascii="GHIRT+F2" w:eastAsia="GHIRT+F2" w:hAnsi="GHIRT+F2" w:cs="GHIRT+F2"/>
          <w:color w:val="000000"/>
          <w:spacing w:val="78"/>
        </w:rPr>
        <w:t xml:space="preserve"> </w:t>
      </w:r>
      <w:r>
        <w:rPr>
          <w:rFonts w:ascii="GHIRT+F2" w:eastAsia="GHIRT+F2" w:hAnsi="GHIRT+F2" w:cs="GHIRT+F2"/>
          <w:color w:val="000000"/>
        </w:rPr>
        <w:t>рай</w:t>
      </w:r>
      <w:r>
        <w:rPr>
          <w:rFonts w:ascii="GHIRT+F2" w:eastAsia="GHIRT+F2" w:hAnsi="GHIRT+F2" w:cs="GHIRT+F2"/>
          <w:color w:val="000000"/>
          <w:spacing w:val="-3"/>
        </w:rPr>
        <w:t>о</w:t>
      </w:r>
      <w:r>
        <w:rPr>
          <w:rFonts w:ascii="GHIRT+F2" w:eastAsia="GHIRT+F2" w:hAnsi="GHIRT+F2" w:cs="GHIRT+F2"/>
          <w:color w:val="000000"/>
        </w:rPr>
        <w:t>н, се</w:t>
      </w:r>
      <w:r>
        <w:rPr>
          <w:rFonts w:ascii="GHIRT+F2" w:eastAsia="GHIRT+F2" w:hAnsi="GHIRT+F2" w:cs="GHIRT+F2"/>
          <w:color w:val="000000"/>
          <w:spacing w:val="-1"/>
        </w:rPr>
        <w:t>л</w:t>
      </w:r>
      <w:r>
        <w:rPr>
          <w:rFonts w:ascii="GHIRT+F2" w:eastAsia="GHIRT+F2" w:hAnsi="GHIRT+F2" w:cs="GHIRT+F2"/>
          <w:color w:val="000000"/>
        </w:rPr>
        <w:t>ьс</w:t>
      </w:r>
      <w:r>
        <w:rPr>
          <w:rFonts w:ascii="GHIRT+F2" w:eastAsia="GHIRT+F2" w:hAnsi="GHIRT+F2" w:cs="GHIRT+F2"/>
          <w:color w:val="000000"/>
          <w:spacing w:val="1"/>
        </w:rPr>
        <w:t>к</w:t>
      </w:r>
      <w:r>
        <w:rPr>
          <w:rFonts w:ascii="GHIRT+F2" w:eastAsia="GHIRT+F2" w:hAnsi="GHIRT+F2" w:cs="GHIRT+F2"/>
          <w:color w:val="000000"/>
        </w:rPr>
        <w:t>ое посе</w:t>
      </w:r>
      <w:r>
        <w:rPr>
          <w:rFonts w:ascii="GHIRT+F2" w:eastAsia="GHIRT+F2" w:hAnsi="GHIRT+F2" w:cs="GHIRT+F2"/>
          <w:color w:val="000000"/>
          <w:spacing w:val="-1"/>
        </w:rPr>
        <w:t>л</w:t>
      </w:r>
      <w:r>
        <w:rPr>
          <w:rFonts w:ascii="GHIRT+F2" w:eastAsia="GHIRT+F2" w:hAnsi="GHIRT+F2" w:cs="GHIRT+F2"/>
          <w:color w:val="000000"/>
        </w:rPr>
        <w:t>ение</w:t>
      </w:r>
      <w:r>
        <w:rPr>
          <w:rFonts w:ascii="GHIRT+F2" w:eastAsia="GHIRT+F2" w:hAnsi="GHIRT+F2" w:cs="GHIRT+F2"/>
          <w:color w:val="000000"/>
          <w:spacing w:val="1"/>
        </w:rPr>
        <w:t xml:space="preserve"> </w:t>
      </w:r>
      <w:proofErr w:type="spellStart"/>
      <w:r>
        <w:rPr>
          <w:rFonts w:ascii="GHIRT+F2" w:eastAsia="GHIRT+F2" w:hAnsi="GHIRT+F2" w:cs="GHIRT+F2"/>
          <w:color w:val="000000"/>
        </w:rPr>
        <w:t>Гр</w:t>
      </w:r>
      <w:r>
        <w:rPr>
          <w:rFonts w:ascii="GHIRT+F2" w:eastAsia="GHIRT+F2" w:hAnsi="GHIRT+F2" w:cs="GHIRT+F2"/>
          <w:color w:val="000000"/>
          <w:spacing w:val="2"/>
        </w:rPr>
        <w:t>е</w:t>
      </w:r>
      <w:r>
        <w:rPr>
          <w:rFonts w:ascii="GHIRT+F2" w:eastAsia="GHIRT+F2" w:hAnsi="GHIRT+F2" w:cs="GHIRT+F2"/>
          <w:color w:val="000000"/>
        </w:rPr>
        <w:t>бн</w:t>
      </w:r>
      <w:r>
        <w:rPr>
          <w:rFonts w:ascii="GHIRT+F2" w:eastAsia="GHIRT+F2" w:hAnsi="GHIRT+F2" w:cs="GHIRT+F2"/>
          <w:color w:val="000000"/>
          <w:spacing w:val="2"/>
        </w:rPr>
        <w:t>е</w:t>
      </w:r>
      <w:r>
        <w:rPr>
          <w:rFonts w:ascii="GHIRT+F2" w:eastAsia="GHIRT+F2" w:hAnsi="GHIRT+F2" w:cs="GHIRT+F2"/>
          <w:color w:val="000000"/>
        </w:rPr>
        <w:t>вское</w:t>
      </w:r>
      <w:proofErr w:type="spellEnd"/>
      <w:r>
        <w:rPr>
          <w:rFonts w:ascii="GHIRT+F2" w:eastAsia="GHIRT+F2" w:hAnsi="GHIRT+F2" w:cs="GHIRT+F2"/>
          <w:color w:val="000000"/>
        </w:rPr>
        <w:t>, с</w:t>
      </w:r>
      <w:r>
        <w:rPr>
          <w:rFonts w:ascii="GHIRT+F2" w:eastAsia="GHIRT+F2" w:hAnsi="GHIRT+F2" w:cs="GHIRT+F2"/>
          <w:color w:val="000000"/>
          <w:spacing w:val="-3"/>
        </w:rPr>
        <w:t>е</w:t>
      </w:r>
      <w:r>
        <w:rPr>
          <w:rFonts w:ascii="GHIRT+F2" w:eastAsia="GHIRT+F2" w:hAnsi="GHIRT+F2" w:cs="GHIRT+F2"/>
          <w:color w:val="000000"/>
          <w:spacing w:val="1"/>
        </w:rPr>
        <w:t>в</w:t>
      </w:r>
      <w:r>
        <w:rPr>
          <w:rFonts w:ascii="GHIRT+F2" w:eastAsia="GHIRT+F2" w:hAnsi="GHIRT+F2" w:cs="GHIRT+F2"/>
          <w:color w:val="000000"/>
        </w:rPr>
        <w:t>еро-з</w:t>
      </w:r>
      <w:r>
        <w:rPr>
          <w:rFonts w:ascii="GHIRT+F2" w:eastAsia="GHIRT+F2" w:hAnsi="GHIRT+F2" w:cs="GHIRT+F2"/>
          <w:color w:val="000000"/>
          <w:spacing w:val="1"/>
        </w:rPr>
        <w:t>а</w:t>
      </w:r>
      <w:r>
        <w:rPr>
          <w:rFonts w:ascii="GHIRT+F2" w:eastAsia="GHIRT+F2" w:hAnsi="GHIRT+F2" w:cs="GHIRT+F2"/>
          <w:color w:val="000000"/>
        </w:rPr>
        <w:t>па</w:t>
      </w:r>
      <w:r>
        <w:rPr>
          <w:rFonts w:ascii="GHIRT+F2" w:eastAsia="GHIRT+F2" w:hAnsi="GHIRT+F2" w:cs="GHIRT+F2"/>
          <w:color w:val="000000"/>
          <w:spacing w:val="3"/>
        </w:rPr>
        <w:t>д</w:t>
      </w:r>
      <w:r>
        <w:rPr>
          <w:rFonts w:ascii="GHIRT+F2" w:eastAsia="GHIRT+F2" w:hAnsi="GHIRT+F2" w:cs="GHIRT+F2"/>
          <w:color w:val="000000"/>
        </w:rPr>
        <w:t xml:space="preserve">нее г. </w:t>
      </w:r>
      <w:proofErr w:type="spellStart"/>
      <w:r>
        <w:rPr>
          <w:rFonts w:ascii="GHIRT+F2" w:eastAsia="GHIRT+F2" w:hAnsi="GHIRT+F2" w:cs="GHIRT+F2"/>
          <w:color w:val="000000"/>
        </w:rPr>
        <w:t>Фрязи</w:t>
      </w:r>
      <w:r>
        <w:rPr>
          <w:rFonts w:ascii="GHIRT+F2" w:eastAsia="GHIRT+F2" w:hAnsi="GHIRT+F2" w:cs="GHIRT+F2"/>
          <w:color w:val="000000"/>
          <w:spacing w:val="4"/>
        </w:rPr>
        <w:t>н</w:t>
      </w:r>
      <w:r>
        <w:rPr>
          <w:rFonts w:ascii="GHIRT+F2" w:eastAsia="GHIRT+F2" w:hAnsi="GHIRT+F2" w:cs="GHIRT+F2"/>
          <w:color w:val="000000"/>
        </w:rPr>
        <w:t>о</w:t>
      </w:r>
      <w:proofErr w:type="spellEnd"/>
      <w:r>
        <w:rPr>
          <w:rFonts w:ascii="GHIRT+F2" w:eastAsia="GHIRT+F2" w:hAnsi="GHIRT+F2" w:cs="GHIRT+F2"/>
          <w:color w:val="000000"/>
        </w:rPr>
        <w:t>, СНТ</w:t>
      </w:r>
      <w:r>
        <w:rPr>
          <w:rFonts w:ascii="GHIRT+F2" w:eastAsia="GHIRT+F2" w:hAnsi="GHIRT+F2" w:cs="GHIRT+F2"/>
          <w:color w:val="000000"/>
          <w:spacing w:val="1"/>
        </w:rPr>
        <w:t xml:space="preserve"> </w:t>
      </w:r>
      <w:r>
        <w:rPr>
          <w:rFonts w:ascii="GHIRT+F2" w:eastAsia="GHIRT+F2" w:hAnsi="GHIRT+F2" w:cs="GHIRT+F2"/>
          <w:color w:val="000000"/>
          <w:spacing w:val="-1"/>
        </w:rPr>
        <w:t>С</w:t>
      </w:r>
      <w:r>
        <w:rPr>
          <w:rFonts w:ascii="GHIRT+F2" w:eastAsia="GHIRT+F2" w:hAnsi="GHIRT+F2" w:cs="GHIRT+F2"/>
          <w:color w:val="000000"/>
        </w:rPr>
        <w:t>Н</w:t>
      </w:r>
      <w:r>
        <w:rPr>
          <w:rFonts w:ascii="GHIRT+F2" w:eastAsia="GHIRT+F2" w:hAnsi="GHIRT+F2" w:cs="GHIRT+F2"/>
          <w:color w:val="000000"/>
          <w:spacing w:val="2"/>
        </w:rPr>
        <w:t xml:space="preserve"> </w:t>
      </w:r>
      <w:r>
        <w:rPr>
          <w:rFonts w:ascii="GHIRT+F2" w:eastAsia="GHIRT+F2" w:hAnsi="GHIRT+F2" w:cs="GHIRT+F2"/>
          <w:color w:val="000000"/>
          <w:spacing w:val="-7"/>
        </w:rPr>
        <w:t>«</w:t>
      </w:r>
      <w:r>
        <w:rPr>
          <w:rFonts w:ascii="GHIRT+F2" w:eastAsia="GHIRT+F2" w:hAnsi="GHIRT+F2" w:cs="GHIRT+F2"/>
          <w:color w:val="000000"/>
          <w:spacing w:val="2"/>
        </w:rPr>
        <w:t>З</w:t>
      </w:r>
      <w:r>
        <w:rPr>
          <w:rFonts w:ascii="GHIRT+F2" w:eastAsia="GHIRT+F2" w:hAnsi="GHIRT+F2" w:cs="GHIRT+F2"/>
          <w:color w:val="000000"/>
        </w:rPr>
        <w:t>аря-</w:t>
      </w:r>
      <w:r>
        <w:rPr>
          <w:rFonts w:ascii="GHIRT+F2" w:eastAsia="GHIRT+F2" w:hAnsi="GHIRT+F2" w:cs="GHIRT+F2"/>
          <w:color w:val="000000"/>
          <w:spacing w:val="5"/>
        </w:rPr>
        <w:t>1</w:t>
      </w:r>
      <w:r>
        <w:rPr>
          <w:rFonts w:ascii="GHIRT+F2" w:eastAsia="GHIRT+F2" w:hAnsi="GHIRT+F2" w:cs="GHIRT+F2"/>
          <w:color w:val="000000"/>
          <w:spacing w:val="-6"/>
        </w:rPr>
        <w:t>»</w:t>
      </w:r>
      <w:r>
        <w:rPr>
          <w:rFonts w:ascii="GHIRT+F2" w:eastAsia="GHIRT+F2" w:hAnsi="GHIRT+F2" w:cs="GHIRT+F2"/>
          <w:color w:val="000000"/>
        </w:rPr>
        <w:t>.</w:t>
      </w:r>
    </w:p>
    <w:p w:rsidR="003C773D" w:rsidRDefault="00B0494A" w:rsidP="003C773D">
      <w:pPr>
        <w:rPr>
          <w:rFonts w:ascii="GHIRT+F2" w:eastAsia="GHIRT+F2" w:hAnsi="GHIRT+F2" w:cs="GHIRT+F2"/>
          <w:b/>
          <w:color w:val="000000"/>
        </w:rPr>
      </w:pPr>
      <w:r>
        <w:rPr>
          <w:rFonts w:ascii="GHIRT+F2" w:eastAsia="GHIRT+F2" w:hAnsi="GHIRT+F2" w:cs="GHIRT+F2"/>
          <w:b/>
          <w:color w:val="000000"/>
        </w:rPr>
        <w:t>Необходимо</w:t>
      </w:r>
      <w:r w:rsidR="003C773D" w:rsidRPr="00113ECF">
        <w:rPr>
          <w:rFonts w:ascii="GHIRT+F2" w:eastAsia="GHIRT+F2" w:hAnsi="GHIRT+F2" w:cs="GHIRT+F2"/>
          <w:b/>
          <w:color w:val="000000"/>
        </w:rPr>
        <w:t xml:space="preserve"> изменить </w:t>
      </w:r>
      <w:proofErr w:type="gramStart"/>
      <w:r w:rsidR="003C773D" w:rsidRPr="00113ECF">
        <w:rPr>
          <w:rFonts w:ascii="GHIRT+F2" w:eastAsia="GHIRT+F2" w:hAnsi="GHIRT+F2" w:cs="GHIRT+F2"/>
          <w:b/>
          <w:color w:val="000000"/>
        </w:rPr>
        <w:t>на</w:t>
      </w:r>
      <w:proofErr w:type="gramEnd"/>
      <w:r w:rsidR="003C773D" w:rsidRPr="00113ECF">
        <w:rPr>
          <w:rFonts w:ascii="GHIRT+F2" w:eastAsia="GHIRT+F2" w:hAnsi="GHIRT+F2" w:cs="GHIRT+F2"/>
          <w:b/>
          <w:color w:val="000000"/>
        </w:rPr>
        <w:t>, - «</w:t>
      </w:r>
      <w:proofErr w:type="gramStart"/>
      <w:r w:rsidR="003C773D" w:rsidRPr="00113ECF">
        <w:rPr>
          <w:rFonts w:ascii="GHIRT+F2" w:eastAsia="GHIRT+F2" w:hAnsi="GHIRT+F2" w:cs="GHIRT+F2"/>
          <w:b/>
          <w:color w:val="000000"/>
        </w:rPr>
        <w:t>Московская</w:t>
      </w:r>
      <w:proofErr w:type="gramEnd"/>
      <w:r w:rsidR="003C773D" w:rsidRPr="00113ECF">
        <w:rPr>
          <w:rFonts w:ascii="GHIRT+F2" w:eastAsia="GHIRT+F2" w:hAnsi="GHIRT+F2" w:cs="GHIRT+F2"/>
          <w:b/>
          <w:color w:val="000000"/>
        </w:rPr>
        <w:t xml:space="preserve"> область, городской округ Щёлково, территория СНТ СН «Заря-1»</w:t>
      </w:r>
    </w:p>
    <w:p w:rsidR="00B0494A" w:rsidRDefault="00B0494A" w:rsidP="003C773D">
      <w:pPr>
        <w:rPr>
          <w:rFonts w:ascii="GHIRT+F2" w:eastAsia="GHIRT+F2" w:hAnsi="GHIRT+F2" w:cs="GHIRT+F2"/>
          <w:color w:val="000000"/>
        </w:rPr>
      </w:pPr>
      <w:r w:rsidRPr="00B0494A">
        <w:rPr>
          <w:rFonts w:ascii="GHIRT+F2" w:eastAsia="GHIRT+F2" w:hAnsi="GHIRT+F2" w:cs="GHIRT+F2"/>
          <w:color w:val="000000"/>
        </w:rPr>
        <w:t>Имеет место систематическое не выполнение решений Общих собраний</w:t>
      </w:r>
      <w:r>
        <w:rPr>
          <w:rFonts w:ascii="GHIRT+F2" w:eastAsia="GHIRT+F2" w:hAnsi="GHIRT+F2" w:cs="GHIRT+F2"/>
          <w:color w:val="000000"/>
        </w:rPr>
        <w:t xml:space="preserve">. </w:t>
      </w:r>
      <w:proofErr w:type="gramStart"/>
      <w:r>
        <w:rPr>
          <w:rFonts w:ascii="GHIRT+F2" w:eastAsia="GHIRT+F2" w:hAnsi="GHIRT+F2" w:cs="GHIRT+F2"/>
          <w:color w:val="000000"/>
        </w:rPr>
        <w:t>Таких как, оборудовать въезд личного транспорта на свои участки; запрет стоянок личного транспорта на дорогах и в местах общего пользования, а так же на гостевых парковках; содержание в чистоте и порядке территорию вдоль заборов своих участков; обрезка своих деревьев под линией электропередач СНТ и выступающих за границы своего участка ветвей насаждений более чем на 0,5 метра и другие.</w:t>
      </w:r>
      <w:proofErr w:type="gramEnd"/>
    </w:p>
    <w:p w:rsidR="00B0494A" w:rsidRPr="00B0494A" w:rsidRDefault="00B0494A" w:rsidP="003C773D">
      <w:pPr>
        <w:rPr>
          <w:rFonts w:ascii="GHIRT+F2" w:eastAsia="GHIRT+F2" w:hAnsi="GHIRT+F2" w:cs="GHIRT+F2"/>
          <w:color w:val="000000"/>
        </w:rPr>
      </w:pPr>
      <w:r>
        <w:rPr>
          <w:rFonts w:ascii="GHIRT+F2" w:eastAsia="GHIRT+F2" w:hAnsi="GHIRT+F2" w:cs="GHIRT+F2"/>
          <w:color w:val="000000"/>
        </w:rPr>
        <w:t>Предлагаю на следующем общем собрании выработать перечень мер воздействия на садоводов, которые не выполняют решения ОС.</w:t>
      </w:r>
    </w:p>
    <w:p w:rsidR="000C4120" w:rsidRDefault="003C773D" w:rsidP="000C4120">
      <w:pPr>
        <w:pStyle w:val="a3"/>
        <w:ind w:left="0"/>
        <w:jc w:val="both"/>
      </w:pPr>
      <w:r>
        <w:rPr>
          <w:b/>
        </w:rPr>
        <w:t>Голосовали: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C4120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C4120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C4120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F00D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F2525" w:rsidRPr="0047688D" w:rsidRDefault="003C773D" w:rsidP="004F2525">
      <w:pPr>
        <w:rPr>
          <w:rFonts w:asciiTheme="minorHAnsi" w:eastAsia="GHIRT+F2" w:hAnsiTheme="minorHAnsi" w:cs="GHIRT+F2"/>
          <w:b/>
          <w:color w:val="000000"/>
        </w:rPr>
      </w:pPr>
      <w:r w:rsidRPr="00B21789">
        <w:rPr>
          <w:b/>
        </w:rPr>
        <w:t>Решили</w:t>
      </w:r>
      <w:r w:rsidR="004F2525">
        <w:rPr>
          <w:rFonts w:asciiTheme="minorHAnsi" w:hAnsiTheme="minorHAnsi"/>
        </w:rPr>
        <w:t xml:space="preserve">: </w:t>
      </w:r>
      <w:r w:rsidR="004F2525" w:rsidRPr="0047688D">
        <w:rPr>
          <w:rFonts w:asciiTheme="minorHAnsi" w:hAnsiTheme="minorHAnsi"/>
        </w:rPr>
        <w:t xml:space="preserve">Внести изменение в «Общие положения» Устава Товарищества в п. 1.2. </w:t>
      </w:r>
      <w:r w:rsidR="004F2525">
        <w:t xml:space="preserve">читать, - </w:t>
      </w:r>
      <w:r w:rsidR="004F2525" w:rsidRPr="0047688D">
        <w:rPr>
          <w:rFonts w:asciiTheme="minorHAnsi" w:hAnsiTheme="minorHAnsi"/>
        </w:rPr>
        <w:t>Место нахождения товарищества:</w:t>
      </w:r>
      <w:r w:rsidR="004F2525" w:rsidRPr="0047688D">
        <w:rPr>
          <w:rFonts w:asciiTheme="minorHAnsi" w:eastAsia="GHIRT+F2" w:hAnsiTheme="minorHAnsi" w:cs="GHIRT+F2"/>
          <w:b/>
          <w:color w:val="000000"/>
        </w:rPr>
        <w:t xml:space="preserve"> Московская область, городской округ Щёлково, территория СНТ СН «Заря-1»</w:t>
      </w:r>
      <w:r w:rsidR="004F2525">
        <w:rPr>
          <w:rFonts w:eastAsia="GHIRT+F2" w:cs="GHIRT+F2"/>
          <w:b/>
          <w:color w:val="000000"/>
        </w:rPr>
        <w:t xml:space="preserve">, </w:t>
      </w:r>
      <w:r w:rsidR="004F2525" w:rsidRPr="0047688D">
        <w:rPr>
          <w:rFonts w:asciiTheme="minorHAnsi" w:eastAsia="GHIRT+F2" w:hAnsiTheme="minorHAnsi" w:cs="GHIRT+F2"/>
          <w:b/>
          <w:color w:val="000000"/>
        </w:rPr>
        <w:t xml:space="preserve">взамен </w:t>
      </w:r>
      <w:r w:rsidR="004F2525" w:rsidRPr="0047688D">
        <w:rPr>
          <w:rFonts w:asciiTheme="minorHAnsi" w:eastAsia="GHIRT+F2" w:hAnsiTheme="minorHAnsi" w:cs="GHIRT+F2"/>
          <w:color w:val="000000"/>
        </w:rPr>
        <w:t>141190,</w:t>
      </w:r>
      <w:r w:rsidR="004F2525" w:rsidRPr="0047688D">
        <w:rPr>
          <w:rFonts w:asciiTheme="minorHAnsi" w:eastAsia="GHIRT+F2" w:hAnsiTheme="minorHAnsi" w:cs="GHIRT+F2"/>
          <w:color w:val="000000"/>
          <w:spacing w:val="77"/>
        </w:rPr>
        <w:t xml:space="preserve"> </w:t>
      </w:r>
      <w:r w:rsidR="004F2525" w:rsidRPr="0047688D">
        <w:rPr>
          <w:rFonts w:asciiTheme="minorHAnsi" w:eastAsia="GHIRT+F2" w:hAnsiTheme="minorHAnsi" w:cs="GHIRT+F2"/>
          <w:color w:val="000000"/>
        </w:rPr>
        <w:t>Мо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>с</w:t>
      </w:r>
      <w:r w:rsidR="004F2525" w:rsidRPr="0047688D">
        <w:rPr>
          <w:rFonts w:asciiTheme="minorHAnsi" w:eastAsia="GHIRT+F2" w:hAnsiTheme="minorHAnsi" w:cs="GHIRT+F2"/>
          <w:color w:val="000000"/>
        </w:rPr>
        <w:t>ковская</w:t>
      </w:r>
      <w:r w:rsidR="004F2525" w:rsidRPr="0047688D">
        <w:rPr>
          <w:rFonts w:asciiTheme="minorHAnsi" w:eastAsia="GHIRT+F2" w:hAnsiTheme="minorHAnsi" w:cs="GHIRT+F2"/>
          <w:color w:val="000000"/>
          <w:spacing w:val="74"/>
        </w:rPr>
        <w:t xml:space="preserve"> </w:t>
      </w:r>
      <w:r w:rsidR="004F2525" w:rsidRPr="0047688D">
        <w:rPr>
          <w:rFonts w:asciiTheme="minorHAnsi" w:eastAsia="GHIRT+F2" w:hAnsiTheme="minorHAnsi" w:cs="GHIRT+F2"/>
          <w:color w:val="000000"/>
        </w:rPr>
        <w:t>область,</w:t>
      </w:r>
      <w:r w:rsidR="004F2525" w:rsidRPr="0047688D">
        <w:rPr>
          <w:rFonts w:asciiTheme="minorHAnsi" w:eastAsia="GHIRT+F2" w:hAnsiTheme="minorHAnsi" w:cs="GHIRT+F2"/>
          <w:color w:val="000000"/>
          <w:spacing w:val="75"/>
        </w:rPr>
        <w:t xml:space="preserve"> </w:t>
      </w:r>
      <w:r w:rsidR="004F2525" w:rsidRPr="0047688D">
        <w:rPr>
          <w:rFonts w:asciiTheme="minorHAnsi" w:eastAsia="GHIRT+F2" w:hAnsiTheme="minorHAnsi" w:cs="GHIRT+F2"/>
          <w:color w:val="000000"/>
        </w:rPr>
        <w:t>Щёлков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>с</w:t>
      </w:r>
      <w:r w:rsidR="004F2525" w:rsidRPr="0047688D">
        <w:rPr>
          <w:rFonts w:asciiTheme="minorHAnsi" w:eastAsia="GHIRT+F2" w:hAnsiTheme="minorHAnsi" w:cs="GHIRT+F2"/>
          <w:color w:val="000000"/>
        </w:rPr>
        <w:t>кий</w:t>
      </w:r>
      <w:r w:rsidR="004F2525" w:rsidRPr="0047688D">
        <w:rPr>
          <w:rFonts w:asciiTheme="minorHAnsi" w:eastAsia="GHIRT+F2" w:hAnsiTheme="minorHAnsi" w:cs="GHIRT+F2"/>
          <w:color w:val="000000"/>
          <w:spacing w:val="78"/>
        </w:rPr>
        <w:t xml:space="preserve"> </w:t>
      </w:r>
      <w:r w:rsidR="004F2525" w:rsidRPr="0047688D">
        <w:rPr>
          <w:rFonts w:asciiTheme="minorHAnsi" w:eastAsia="GHIRT+F2" w:hAnsiTheme="minorHAnsi" w:cs="GHIRT+F2"/>
          <w:color w:val="000000"/>
        </w:rPr>
        <w:t>рай</w:t>
      </w:r>
      <w:r w:rsidR="004F2525" w:rsidRPr="0047688D">
        <w:rPr>
          <w:rFonts w:asciiTheme="minorHAnsi" w:eastAsia="GHIRT+F2" w:hAnsiTheme="minorHAnsi" w:cs="GHIRT+F2"/>
          <w:color w:val="000000"/>
          <w:spacing w:val="-3"/>
        </w:rPr>
        <w:t>о</w:t>
      </w:r>
      <w:r w:rsidR="004F2525" w:rsidRPr="0047688D">
        <w:rPr>
          <w:rFonts w:asciiTheme="minorHAnsi" w:eastAsia="GHIRT+F2" w:hAnsiTheme="minorHAnsi" w:cs="GHIRT+F2"/>
          <w:color w:val="000000"/>
        </w:rPr>
        <w:t>н, се</w:t>
      </w:r>
      <w:r w:rsidR="004F2525" w:rsidRPr="0047688D">
        <w:rPr>
          <w:rFonts w:asciiTheme="minorHAnsi" w:eastAsia="GHIRT+F2" w:hAnsiTheme="minorHAnsi" w:cs="GHIRT+F2"/>
          <w:color w:val="000000"/>
          <w:spacing w:val="-1"/>
        </w:rPr>
        <w:t>л</w:t>
      </w:r>
      <w:r w:rsidR="004F2525" w:rsidRPr="0047688D">
        <w:rPr>
          <w:rFonts w:asciiTheme="minorHAnsi" w:eastAsia="GHIRT+F2" w:hAnsiTheme="minorHAnsi" w:cs="GHIRT+F2"/>
          <w:color w:val="000000"/>
        </w:rPr>
        <w:t>ьс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>к</w:t>
      </w:r>
      <w:r w:rsidR="004F2525" w:rsidRPr="0047688D">
        <w:rPr>
          <w:rFonts w:asciiTheme="minorHAnsi" w:eastAsia="GHIRT+F2" w:hAnsiTheme="minorHAnsi" w:cs="GHIRT+F2"/>
          <w:color w:val="000000"/>
        </w:rPr>
        <w:t>ое посе</w:t>
      </w:r>
      <w:r w:rsidR="004F2525" w:rsidRPr="0047688D">
        <w:rPr>
          <w:rFonts w:asciiTheme="minorHAnsi" w:eastAsia="GHIRT+F2" w:hAnsiTheme="minorHAnsi" w:cs="GHIRT+F2"/>
          <w:color w:val="000000"/>
          <w:spacing w:val="-1"/>
        </w:rPr>
        <w:t>л</w:t>
      </w:r>
      <w:r w:rsidR="004F2525" w:rsidRPr="0047688D">
        <w:rPr>
          <w:rFonts w:asciiTheme="minorHAnsi" w:eastAsia="GHIRT+F2" w:hAnsiTheme="minorHAnsi" w:cs="GHIRT+F2"/>
          <w:color w:val="000000"/>
        </w:rPr>
        <w:t>ение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 xml:space="preserve"> </w:t>
      </w:r>
      <w:proofErr w:type="spellStart"/>
      <w:r w:rsidR="004F2525" w:rsidRPr="0047688D">
        <w:rPr>
          <w:rFonts w:asciiTheme="minorHAnsi" w:eastAsia="GHIRT+F2" w:hAnsiTheme="minorHAnsi" w:cs="GHIRT+F2"/>
          <w:color w:val="000000"/>
        </w:rPr>
        <w:t>Гр</w:t>
      </w:r>
      <w:r w:rsidR="004F2525" w:rsidRPr="0047688D">
        <w:rPr>
          <w:rFonts w:asciiTheme="minorHAnsi" w:eastAsia="GHIRT+F2" w:hAnsiTheme="minorHAnsi" w:cs="GHIRT+F2"/>
          <w:color w:val="000000"/>
          <w:spacing w:val="2"/>
        </w:rPr>
        <w:t>е</w:t>
      </w:r>
      <w:r w:rsidR="004F2525" w:rsidRPr="0047688D">
        <w:rPr>
          <w:rFonts w:asciiTheme="minorHAnsi" w:eastAsia="GHIRT+F2" w:hAnsiTheme="minorHAnsi" w:cs="GHIRT+F2"/>
          <w:color w:val="000000"/>
        </w:rPr>
        <w:t>бн</w:t>
      </w:r>
      <w:r w:rsidR="004F2525" w:rsidRPr="0047688D">
        <w:rPr>
          <w:rFonts w:asciiTheme="minorHAnsi" w:eastAsia="GHIRT+F2" w:hAnsiTheme="minorHAnsi" w:cs="GHIRT+F2"/>
          <w:color w:val="000000"/>
          <w:spacing w:val="2"/>
        </w:rPr>
        <w:t>е</w:t>
      </w:r>
      <w:r w:rsidR="004F2525" w:rsidRPr="0047688D">
        <w:rPr>
          <w:rFonts w:asciiTheme="minorHAnsi" w:eastAsia="GHIRT+F2" w:hAnsiTheme="minorHAnsi" w:cs="GHIRT+F2"/>
          <w:color w:val="000000"/>
        </w:rPr>
        <w:t>вское</w:t>
      </w:r>
      <w:proofErr w:type="spellEnd"/>
      <w:r w:rsidR="004F2525" w:rsidRPr="0047688D">
        <w:rPr>
          <w:rFonts w:asciiTheme="minorHAnsi" w:eastAsia="GHIRT+F2" w:hAnsiTheme="minorHAnsi" w:cs="GHIRT+F2"/>
          <w:color w:val="000000"/>
        </w:rPr>
        <w:t>, с</w:t>
      </w:r>
      <w:r w:rsidR="004F2525" w:rsidRPr="0047688D">
        <w:rPr>
          <w:rFonts w:asciiTheme="minorHAnsi" w:eastAsia="GHIRT+F2" w:hAnsiTheme="minorHAnsi" w:cs="GHIRT+F2"/>
          <w:color w:val="000000"/>
          <w:spacing w:val="-3"/>
        </w:rPr>
        <w:t>е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>в</w:t>
      </w:r>
      <w:r w:rsidR="004F2525" w:rsidRPr="0047688D">
        <w:rPr>
          <w:rFonts w:asciiTheme="minorHAnsi" w:eastAsia="GHIRT+F2" w:hAnsiTheme="minorHAnsi" w:cs="GHIRT+F2"/>
          <w:color w:val="000000"/>
        </w:rPr>
        <w:t>еро-з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>а</w:t>
      </w:r>
      <w:r w:rsidR="004F2525" w:rsidRPr="0047688D">
        <w:rPr>
          <w:rFonts w:asciiTheme="minorHAnsi" w:eastAsia="GHIRT+F2" w:hAnsiTheme="minorHAnsi" w:cs="GHIRT+F2"/>
          <w:color w:val="000000"/>
        </w:rPr>
        <w:t>па</w:t>
      </w:r>
      <w:r w:rsidR="004F2525" w:rsidRPr="0047688D">
        <w:rPr>
          <w:rFonts w:asciiTheme="minorHAnsi" w:eastAsia="GHIRT+F2" w:hAnsiTheme="minorHAnsi" w:cs="GHIRT+F2"/>
          <w:color w:val="000000"/>
          <w:spacing w:val="3"/>
        </w:rPr>
        <w:t>д</w:t>
      </w:r>
      <w:r w:rsidR="004F2525" w:rsidRPr="0047688D">
        <w:rPr>
          <w:rFonts w:asciiTheme="minorHAnsi" w:eastAsia="GHIRT+F2" w:hAnsiTheme="minorHAnsi" w:cs="GHIRT+F2"/>
          <w:color w:val="000000"/>
        </w:rPr>
        <w:t xml:space="preserve">нее </w:t>
      </w:r>
      <w:proofErr w:type="gramStart"/>
      <w:r w:rsidR="004F2525" w:rsidRPr="0047688D">
        <w:rPr>
          <w:rFonts w:asciiTheme="minorHAnsi" w:eastAsia="GHIRT+F2" w:hAnsiTheme="minorHAnsi" w:cs="GHIRT+F2"/>
          <w:color w:val="000000"/>
        </w:rPr>
        <w:t>г</w:t>
      </w:r>
      <w:proofErr w:type="gramEnd"/>
      <w:r w:rsidR="004F2525" w:rsidRPr="0047688D">
        <w:rPr>
          <w:rFonts w:asciiTheme="minorHAnsi" w:eastAsia="GHIRT+F2" w:hAnsiTheme="minorHAnsi" w:cs="GHIRT+F2"/>
          <w:color w:val="000000"/>
        </w:rPr>
        <w:t xml:space="preserve">. </w:t>
      </w:r>
      <w:proofErr w:type="spellStart"/>
      <w:r w:rsidR="004F2525" w:rsidRPr="0047688D">
        <w:rPr>
          <w:rFonts w:asciiTheme="minorHAnsi" w:eastAsia="GHIRT+F2" w:hAnsiTheme="minorHAnsi" w:cs="GHIRT+F2"/>
          <w:color w:val="000000"/>
        </w:rPr>
        <w:t>Фрязи</w:t>
      </w:r>
      <w:r w:rsidR="004F2525" w:rsidRPr="0047688D">
        <w:rPr>
          <w:rFonts w:asciiTheme="minorHAnsi" w:eastAsia="GHIRT+F2" w:hAnsiTheme="minorHAnsi" w:cs="GHIRT+F2"/>
          <w:color w:val="000000"/>
          <w:spacing w:val="4"/>
        </w:rPr>
        <w:t>н</w:t>
      </w:r>
      <w:r w:rsidR="004F2525" w:rsidRPr="0047688D">
        <w:rPr>
          <w:rFonts w:asciiTheme="minorHAnsi" w:eastAsia="GHIRT+F2" w:hAnsiTheme="minorHAnsi" w:cs="GHIRT+F2"/>
          <w:color w:val="000000"/>
        </w:rPr>
        <w:t>о</w:t>
      </w:r>
      <w:proofErr w:type="spellEnd"/>
      <w:r w:rsidR="004F2525" w:rsidRPr="0047688D">
        <w:rPr>
          <w:rFonts w:asciiTheme="minorHAnsi" w:eastAsia="GHIRT+F2" w:hAnsiTheme="minorHAnsi" w:cs="GHIRT+F2"/>
          <w:color w:val="000000"/>
        </w:rPr>
        <w:t>, СНТ</w:t>
      </w:r>
      <w:r w:rsidR="004F2525" w:rsidRPr="0047688D">
        <w:rPr>
          <w:rFonts w:asciiTheme="minorHAnsi" w:eastAsia="GHIRT+F2" w:hAnsiTheme="minorHAnsi" w:cs="GHIRT+F2"/>
          <w:color w:val="000000"/>
          <w:spacing w:val="1"/>
        </w:rPr>
        <w:t xml:space="preserve"> </w:t>
      </w:r>
      <w:r w:rsidR="004F2525" w:rsidRPr="0047688D">
        <w:rPr>
          <w:rFonts w:asciiTheme="minorHAnsi" w:eastAsia="GHIRT+F2" w:hAnsiTheme="minorHAnsi" w:cs="GHIRT+F2"/>
          <w:color w:val="000000"/>
          <w:spacing w:val="-1"/>
        </w:rPr>
        <w:t>С</w:t>
      </w:r>
      <w:r w:rsidR="004F2525" w:rsidRPr="0047688D">
        <w:rPr>
          <w:rFonts w:asciiTheme="minorHAnsi" w:eastAsia="GHIRT+F2" w:hAnsiTheme="minorHAnsi" w:cs="GHIRT+F2"/>
          <w:color w:val="000000"/>
        </w:rPr>
        <w:t>Н</w:t>
      </w:r>
      <w:r w:rsidR="004F2525" w:rsidRPr="0047688D">
        <w:rPr>
          <w:rFonts w:asciiTheme="minorHAnsi" w:eastAsia="GHIRT+F2" w:hAnsiTheme="minorHAnsi" w:cs="GHIRT+F2"/>
          <w:color w:val="000000"/>
          <w:spacing w:val="2"/>
        </w:rPr>
        <w:t xml:space="preserve"> </w:t>
      </w:r>
      <w:r w:rsidR="004F2525" w:rsidRPr="0047688D">
        <w:rPr>
          <w:rFonts w:asciiTheme="minorHAnsi" w:eastAsia="GHIRT+F2" w:hAnsiTheme="minorHAnsi" w:cs="GHIRT+F2"/>
          <w:color w:val="000000"/>
          <w:spacing w:val="-7"/>
        </w:rPr>
        <w:t>«</w:t>
      </w:r>
      <w:r w:rsidR="004F2525" w:rsidRPr="0047688D">
        <w:rPr>
          <w:rFonts w:asciiTheme="minorHAnsi" w:eastAsia="GHIRT+F2" w:hAnsiTheme="minorHAnsi" w:cs="GHIRT+F2"/>
          <w:color w:val="000000"/>
          <w:spacing w:val="2"/>
        </w:rPr>
        <w:t>З</w:t>
      </w:r>
      <w:r w:rsidR="004F2525" w:rsidRPr="0047688D">
        <w:rPr>
          <w:rFonts w:asciiTheme="minorHAnsi" w:eastAsia="GHIRT+F2" w:hAnsiTheme="minorHAnsi" w:cs="GHIRT+F2"/>
          <w:color w:val="000000"/>
        </w:rPr>
        <w:t>аря-</w:t>
      </w:r>
      <w:r w:rsidR="004F2525" w:rsidRPr="0047688D">
        <w:rPr>
          <w:rFonts w:asciiTheme="minorHAnsi" w:eastAsia="GHIRT+F2" w:hAnsiTheme="minorHAnsi" w:cs="GHIRT+F2"/>
          <w:color w:val="000000"/>
          <w:spacing w:val="5"/>
        </w:rPr>
        <w:t>1</w:t>
      </w:r>
      <w:r w:rsidR="004F2525" w:rsidRPr="0047688D">
        <w:rPr>
          <w:rFonts w:asciiTheme="minorHAnsi" w:eastAsia="GHIRT+F2" w:hAnsiTheme="minorHAnsi" w:cs="GHIRT+F2"/>
          <w:color w:val="000000"/>
          <w:spacing w:val="-6"/>
        </w:rPr>
        <w:t>»</w:t>
      </w:r>
      <w:r w:rsidR="004F2525" w:rsidRPr="0047688D">
        <w:rPr>
          <w:rFonts w:asciiTheme="minorHAnsi" w:eastAsia="GHIRT+F2" w:hAnsiTheme="minorHAnsi" w:cs="GHIRT+F2"/>
          <w:color w:val="000000"/>
        </w:rPr>
        <w:t>.</w:t>
      </w:r>
    </w:p>
    <w:p w:rsidR="000C4120" w:rsidRPr="000C4120" w:rsidRDefault="000C4120" w:rsidP="000C4120">
      <w:pPr>
        <w:jc w:val="both"/>
      </w:pPr>
    </w:p>
    <w:p w:rsidR="00AC00A9" w:rsidRPr="00EF5569" w:rsidRDefault="00B21789" w:rsidP="00B21789">
      <w:pPr>
        <w:jc w:val="both"/>
      </w:pPr>
      <w:r w:rsidRPr="00B21789">
        <w:rPr>
          <w:b/>
        </w:rPr>
        <w:t xml:space="preserve">По </w:t>
      </w:r>
      <w:r w:rsidR="001C2246" w:rsidRPr="00B21789">
        <w:rPr>
          <w:b/>
        </w:rPr>
        <w:t>вопросу</w:t>
      </w:r>
      <w:r>
        <w:rPr>
          <w:b/>
        </w:rPr>
        <w:t xml:space="preserve"> №4 повестки</w:t>
      </w:r>
      <w:r w:rsidR="001C2246" w:rsidRPr="00B21789">
        <w:rPr>
          <w:b/>
        </w:rPr>
        <w:t>:</w:t>
      </w:r>
      <w:r w:rsidR="001C2246" w:rsidRPr="001C2246">
        <w:t xml:space="preserve"> </w:t>
      </w:r>
      <w:r w:rsidRPr="005922A0">
        <w:t>Приём в члены СНТ СН «Заря-1» новых собственников</w:t>
      </w:r>
      <w:r>
        <w:t xml:space="preserve"> </w:t>
      </w:r>
    </w:p>
    <w:p w:rsidR="00AC00A9" w:rsidRDefault="00AC00A9" w:rsidP="00AC00A9">
      <w:pPr>
        <w:jc w:val="both"/>
      </w:pPr>
      <w:r w:rsidRPr="00AC00A9">
        <w:t>Выступила секретарь правления СНТ</w:t>
      </w:r>
      <w:r w:rsidR="00B21789">
        <w:t xml:space="preserve"> СН</w:t>
      </w:r>
      <w:r w:rsidRPr="00AC00A9">
        <w:t xml:space="preserve"> «Заря-1»</w:t>
      </w:r>
      <w:r>
        <w:t xml:space="preserve"> Соловьёва В.Н.</w:t>
      </w:r>
      <w:r w:rsidRPr="00AC00A9">
        <w:t xml:space="preserve"> </w:t>
      </w:r>
    </w:p>
    <w:p w:rsidR="00AC00A9" w:rsidRDefault="000F00D6" w:rsidP="00AC00A9">
      <w:pPr>
        <w:jc w:val="both"/>
      </w:pPr>
      <w:r>
        <w:t>За период с 13.02</w:t>
      </w:r>
      <w:r w:rsidR="00B21789">
        <w:t>.2022 года по 16.07.2022</w:t>
      </w:r>
      <w:r w:rsidR="00AC00A9">
        <w:t xml:space="preserve"> года в Правлении были рассмотрены з</w:t>
      </w:r>
      <w:r w:rsidR="00B21789">
        <w:t xml:space="preserve">аявления садоводов с просьбой </w:t>
      </w:r>
      <w:r w:rsidR="00AC00A9">
        <w:t xml:space="preserve">о вступлении их в члены СНТ </w:t>
      </w:r>
      <w:r w:rsidR="00B21789">
        <w:t xml:space="preserve">СН </w:t>
      </w:r>
      <w:r w:rsidR="00AC00A9">
        <w:t>"Заря-1".   Были приняты положительные решения по следующим заявлениям.</w:t>
      </w:r>
    </w:p>
    <w:p w:rsidR="000F00D6" w:rsidRDefault="009A5744" w:rsidP="009A5744">
      <w:pPr>
        <w:jc w:val="both"/>
        <w:rPr>
          <w:b/>
          <w:bCs/>
        </w:rPr>
      </w:pPr>
      <w:r>
        <w:rPr>
          <w:b/>
          <w:bCs/>
        </w:rPr>
        <w:t>Рассмотрели:</w:t>
      </w:r>
      <w:r w:rsidRPr="003F39B5">
        <w:rPr>
          <w:b/>
          <w:bCs/>
        </w:rPr>
        <w:t xml:space="preserve"> </w:t>
      </w:r>
    </w:p>
    <w:p w:rsidR="009A5744" w:rsidRPr="003F39B5" w:rsidRDefault="009A5744" w:rsidP="009A5744">
      <w:pPr>
        <w:jc w:val="both"/>
      </w:pPr>
      <w:r w:rsidRPr="003F39B5">
        <w:t>Заявле</w:t>
      </w:r>
      <w:r w:rsidR="000F00D6">
        <w:t>ние</w:t>
      </w:r>
      <w:r w:rsidRPr="003F39B5">
        <w:t xml:space="preserve"> </w:t>
      </w:r>
      <w:r w:rsidR="000F00D6">
        <w:t xml:space="preserve">собственника </w:t>
      </w:r>
      <w:proofErr w:type="spellStart"/>
      <w:r w:rsidRPr="003F39B5">
        <w:t>Усатюк</w:t>
      </w:r>
      <w:proofErr w:type="spellEnd"/>
      <w:r w:rsidRPr="003F39B5">
        <w:t xml:space="preserve"> Ильи Сергеевича участок 146 на основании свидетельства о праве на </w:t>
      </w:r>
      <w:proofErr w:type="gramStart"/>
      <w:r w:rsidRPr="003F39B5">
        <w:t>наследство</w:t>
      </w:r>
      <w:proofErr w:type="gramEnd"/>
      <w:r w:rsidR="000F00D6">
        <w:t xml:space="preserve"> о</w:t>
      </w:r>
      <w:r w:rsidRPr="003F39B5">
        <w:t xml:space="preserve"> при</w:t>
      </w:r>
      <w:r w:rsidR="000F00D6">
        <w:t>нятии</w:t>
      </w:r>
      <w:r w:rsidRPr="003F39B5">
        <w:t xml:space="preserve"> его в члены СНТ.  С Уставом ознакомлен, обязуется выполнять его.</w:t>
      </w:r>
    </w:p>
    <w:p w:rsidR="009A5744" w:rsidRPr="003F39B5" w:rsidRDefault="009A5744" w:rsidP="009A5744">
      <w:pPr>
        <w:jc w:val="both"/>
      </w:pPr>
      <w:r w:rsidRPr="003F39B5">
        <w:t xml:space="preserve">Заявление </w:t>
      </w:r>
      <w:proofErr w:type="spellStart"/>
      <w:r w:rsidRPr="003F39B5">
        <w:t>Цымбал</w:t>
      </w:r>
      <w:proofErr w:type="spellEnd"/>
      <w:r w:rsidRPr="003F39B5">
        <w:t xml:space="preserve"> Вадима  Анатольевича участок № 66   на основании приобретения права собственности </w:t>
      </w:r>
      <w:r w:rsidR="000F00D6">
        <w:t>о</w:t>
      </w:r>
      <w:r w:rsidR="000F00D6" w:rsidRPr="003F39B5">
        <w:t xml:space="preserve"> при</w:t>
      </w:r>
      <w:r w:rsidR="000F00D6">
        <w:t>нятии</w:t>
      </w:r>
      <w:r w:rsidR="000F00D6" w:rsidRPr="003F39B5">
        <w:t xml:space="preserve"> его </w:t>
      </w:r>
      <w:r w:rsidRPr="003F39B5">
        <w:t>в члены СНТ.  С Уставом ознакомлен, обязуется выполнять его.</w:t>
      </w:r>
    </w:p>
    <w:p w:rsidR="009A5744" w:rsidRPr="003F39B5" w:rsidRDefault="009A5744" w:rsidP="009A5744">
      <w:pPr>
        <w:jc w:val="both"/>
      </w:pPr>
      <w:r w:rsidRPr="003F39B5">
        <w:t xml:space="preserve">Заявление Афиногеновой Ирины Владимировны  участок № 147   на основании </w:t>
      </w:r>
      <w:proofErr w:type="gramStart"/>
      <w:r w:rsidRPr="003F39B5">
        <w:t>договора дарения приобретения права собственности</w:t>
      </w:r>
      <w:proofErr w:type="gramEnd"/>
      <w:r w:rsidRPr="003F39B5">
        <w:t xml:space="preserve">  </w:t>
      </w:r>
      <w:r w:rsidR="000F00D6">
        <w:t>о</w:t>
      </w:r>
      <w:r w:rsidR="000F00D6" w:rsidRPr="003F39B5">
        <w:t xml:space="preserve"> при</w:t>
      </w:r>
      <w:r w:rsidR="000F00D6">
        <w:t>нятии её</w:t>
      </w:r>
      <w:r w:rsidR="000F00D6" w:rsidRPr="003F39B5">
        <w:t xml:space="preserve"> </w:t>
      </w:r>
      <w:r w:rsidRPr="003F39B5">
        <w:t xml:space="preserve">в члены СНТ.  С Уставом </w:t>
      </w:r>
      <w:proofErr w:type="gramStart"/>
      <w:r w:rsidRPr="003F39B5">
        <w:t>ознакомлена</w:t>
      </w:r>
      <w:proofErr w:type="gramEnd"/>
      <w:r w:rsidRPr="003F39B5">
        <w:t>, обязуется выполнять его.</w:t>
      </w:r>
    </w:p>
    <w:p w:rsidR="009A5744" w:rsidRPr="003F39B5" w:rsidRDefault="009A5744" w:rsidP="009A5744">
      <w:pPr>
        <w:jc w:val="both"/>
      </w:pPr>
      <w:r w:rsidRPr="003F39B5">
        <w:t xml:space="preserve">Заявление </w:t>
      </w:r>
      <w:proofErr w:type="spellStart"/>
      <w:r w:rsidRPr="003F39B5">
        <w:t>Гуренкова</w:t>
      </w:r>
      <w:proofErr w:type="spellEnd"/>
      <w:r w:rsidRPr="003F39B5">
        <w:t xml:space="preserve"> Дмитрия Николаевича </w:t>
      </w:r>
      <w:r w:rsidR="000F00D6">
        <w:t xml:space="preserve">участок </w:t>
      </w:r>
      <w:r w:rsidRPr="003F39B5">
        <w:t>№363 на основании свидетельства о праве на наследство  и принять его  в члены СНТ.  С Уставом ознакомлен, обязуется выполнять его.</w:t>
      </w:r>
    </w:p>
    <w:p w:rsidR="001515E1" w:rsidRDefault="000F00D6" w:rsidP="001515E1">
      <w:pPr>
        <w:jc w:val="both"/>
      </w:pPr>
      <w:r>
        <w:rPr>
          <w:b/>
        </w:rPr>
        <w:t xml:space="preserve">Предложено: </w:t>
      </w:r>
      <w:r w:rsidRPr="000F00D6">
        <w:t xml:space="preserve">Принять в члены Товарищества </w:t>
      </w:r>
      <w:proofErr w:type="spellStart"/>
      <w:r w:rsidRPr="000F00D6">
        <w:t>Усатюк</w:t>
      </w:r>
      <w:proofErr w:type="spellEnd"/>
      <w:r w:rsidRPr="000F00D6">
        <w:t xml:space="preserve"> И.С., </w:t>
      </w:r>
      <w:proofErr w:type="spellStart"/>
      <w:r>
        <w:t>Цымбал</w:t>
      </w:r>
      <w:proofErr w:type="spellEnd"/>
      <w:r>
        <w:t xml:space="preserve"> В.А., Афиногенову И.В., </w:t>
      </w:r>
      <w:proofErr w:type="spellStart"/>
      <w:r>
        <w:t>Гуренкова</w:t>
      </w:r>
      <w:proofErr w:type="spellEnd"/>
      <w:r>
        <w:t xml:space="preserve"> Д.Н</w:t>
      </w:r>
    </w:p>
    <w:p w:rsidR="000F00D6" w:rsidRPr="000F00D6" w:rsidRDefault="007E050F" w:rsidP="000F00D6">
      <w:pPr>
        <w:jc w:val="both"/>
      </w:pPr>
      <w:r w:rsidRPr="007E050F">
        <w:rPr>
          <w:b/>
        </w:rPr>
        <w:t>РЕШИЛИ:</w:t>
      </w:r>
      <w:r>
        <w:t xml:space="preserve"> Принять</w:t>
      </w:r>
      <w:r w:rsidRPr="00EF5569">
        <w:t xml:space="preserve"> в </w:t>
      </w:r>
      <w:r w:rsidR="00B21789">
        <w:t xml:space="preserve">члены Товарищества </w:t>
      </w:r>
      <w:proofErr w:type="spellStart"/>
      <w:r w:rsidR="000F00D6" w:rsidRPr="000F00D6">
        <w:t>Усатюк</w:t>
      </w:r>
      <w:proofErr w:type="spellEnd"/>
      <w:r w:rsidR="000F00D6" w:rsidRPr="000F00D6">
        <w:t xml:space="preserve"> И.С., </w:t>
      </w:r>
      <w:proofErr w:type="spellStart"/>
      <w:r w:rsidR="000F00D6">
        <w:t>Цымбал</w:t>
      </w:r>
      <w:proofErr w:type="spellEnd"/>
      <w:r w:rsidR="000F00D6">
        <w:t xml:space="preserve"> В.А., Афиногенову И.В., </w:t>
      </w:r>
      <w:proofErr w:type="spellStart"/>
      <w:r w:rsidR="000F00D6">
        <w:t>Гуренкова</w:t>
      </w:r>
      <w:proofErr w:type="spellEnd"/>
      <w:r w:rsidR="000F00D6">
        <w:t xml:space="preserve"> Д.Н</w:t>
      </w:r>
    </w:p>
    <w:p w:rsidR="007E050F" w:rsidRPr="00EF5569" w:rsidRDefault="007E050F" w:rsidP="007E050F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7E050F" w:rsidRPr="0042396B" w:rsidTr="00FF723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7E050F" w:rsidRPr="0042396B" w:rsidTr="00FF723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7E050F" w:rsidTr="00FF723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F00D6">
              <w:rPr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C72FE" w:rsidRDefault="00FC72FE" w:rsidP="001515E1">
      <w:pPr>
        <w:jc w:val="both"/>
      </w:pPr>
    </w:p>
    <w:p w:rsidR="001F3DF7" w:rsidRPr="005922A0" w:rsidRDefault="001F3DF7" w:rsidP="001F3DF7">
      <w:pPr>
        <w:numPr>
          <w:ilvl w:val="0"/>
          <w:numId w:val="23"/>
        </w:numPr>
        <w:jc w:val="both"/>
      </w:pPr>
      <w:r w:rsidRPr="001F3DF7">
        <w:rPr>
          <w:b/>
        </w:rPr>
        <w:lastRenderedPageBreak/>
        <w:t>По вопросу №5</w:t>
      </w:r>
      <w:r w:rsidR="00FC72FE" w:rsidRPr="001F3DF7">
        <w:rPr>
          <w:b/>
        </w:rPr>
        <w:t xml:space="preserve"> повестки:</w:t>
      </w:r>
      <w:r w:rsidR="00FC72FE" w:rsidRPr="00FC72FE">
        <w:t xml:space="preserve"> </w:t>
      </w:r>
      <w:r w:rsidRPr="005922A0">
        <w:t>Обсуждение предложений по благоустройству и развитию Товарищества.</w:t>
      </w:r>
    </w:p>
    <w:p w:rsidR="001F3DF7" w:rsidRDefault="00423429" w:rsidP="00115FCA">
      <w:pPr>
        <w:jc w:val="both"/>
      </w:pPr>
      <w:r w:rsidRPr="001F3DF7">
        <w:rPr>
          <w:b/>
        </w:rPr>
        <w:t>Слушали</w:t>
      </w:r>
      <w:r>
        <w:t>:   Бердникова О.</w:t>
      </w:r>
      <w:proofErr w:type="gramStart"/>
      <w:r>
        <w:t>В</w:t>
      </w:r>
      <w:proofErr w:type="gramEnd"/>
      <w:r w:rsidR="001F3DF7" w:rsidRPr="001F3DF7">
        <w:t xml:space="preserve"> </w:t>
      </w:r>
    </w:p>
    <w:p w:rsidR="001F3DF7" w:rsidRPr="00115FCA" w:rsidRDefault="001F3DF7" w:rsidP="00115FCA">
      <w:pPr>
        <w:jc w:val="both"/>
        <w:rPr>
          <w:rFonts w:asciiTheme="minorHAnsi" w:hAnsiTheme="minorHAnsi" w:cstheme="minorHAnsi"/>
        </w:rPr>
      </w:pPr>
      <w:r w:rsidRPr="00115FCA">
        <w:rPr>
          <w:rFonts w:asciiTheme="minorHAnsi" w:hAnsiTheme="minorHAnsi" w:cstheme="minorHAnsi"/>
        </w:rPr>
        <w:t>Необходимо</w:t>
      </w:r>
      <w:r w:rsidRPr="00115FCA">
        <w:rPr>
          <w:rFonts w:asciiTheme="minorHAnsi" w:hAnsiTheme="minorHAnsi" w:cstheme="minorHAnsi"/>
          <w:b/>
        </w:rPr>
        <w:t xml:space="preserve"> </w:t>
      </w:r>
      <w:r w:rsidRPr="00115FCA">
        <w:rPr>
          <w:rFonts w:asciiTheme="minorHAnsi" w:hAnsiTheme="minorHAnsi" w:cstheme="minorHAnsi"/>
        </w:rPr>
        <w:t>участие членов Товарищества в подготовке плана работ на следующий год и на более длительный период. Свои предложения надо подавать до окончания летнего текущего сезона, что бы было время на подготовку и расчет стоимости этих работ.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Шестопалова Н.С. уч.190. Предлагаю около пруда сделать газон, а не только песок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чтобы был.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Сучкова О.Г. уч.312,314. Заборы отремонтировать. На Речном проезде валяется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забор и протоптана тропа.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 xml:space="preserve">Перелезают через калитки, видели </w:t>
      </w:r>
      <w:proofErr w:type="spellStart"/>
      <w:r w:rsidRPr="00115FCA">
        <w:rPr>
          <w:rFonts w:asciiTheme="minorHAnsi" w:hAnsiTheme="minorHAnsi" w:cstheme="minorHAnsi"/>
          <w:color w:val="000000"/>
        </w:rPr>
        <w:t>на</w:t>
      </w:r>
      <w:proofErr w:type="gramStart"/>
      <w:r w:rsidRPr="00115FCA">
        <w:rPr>
          <w:rFonts w:asciiTheme="minorHAnsi" w:hAnsiTheme="minorHAnsi" w:cstheme="minorHAnsi"/>
          <w:color w:val="000000"/>
        </w:rPr>
        <w:t>.у</w:t>
      </w:r>
      <w:proofErr w:type="gramEnd"/>
      <w:r w:rsidRPr="00115FCA">
        <w:rPr>
          <w:rFonts w:asciiTheme="minorHAnsi" w:hAnsiTheme="minorHAnsi" w:cstheme="minorHAnsi"/>
          <w:color w:val="000000"/>
        </w:rPr>
        <w:t>л</w:t>
      </w:r>
      <w:proofErr w:type="spellEnd"/>
      <w:r w:rsidRPr="00115FCA">
        <w:rPr>
          <w:rFonts w:asciiTheme="minorHAnsi" w:hAnsiTheme="minorHAnsi" w:cstheme="minorHAnsi"/>
          <w:color w:val="000000"/>
        </w:rPr>
        <w:t>. Лесная и Прудовая.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На лесной территории завалы. Надо обращаться на </w:t>
      </w:r>
      <w:proofErr w:type="spellStart"/>
      <w:r>
        <w:rPr>
          <w:rFonts w:asciiTheme="minorHAnsi" w:hAnsiTheme="minorHAnsi" w:cstheme="minorHAnsi"/>
          <w:color w:val="000000"/>
        </w:rPr>
        <w:t>Добродел</w:t>
      </w:r>
      <w:proofErr w:type="spellEnd"/>
      <w:r>
        <w:rPr>
          <w:rFonts w:asciiTheme="minorHAnsi" w:hAnsiTheme="minorHAnsi" w:cstheme="minorHAnsi"/>
          <w:color w:val="000000"/>
        </w:rPr>
        <w:t xml:space="preserve"> или </w:t>
      </w:r>
      <w:proofErr w:type="spellStart"/>
      <w:r>
        <w:rPr>
          <w:rFonts w:asciiTheme="minorHAnsi" w:hAnsiTheme="minorHAnsi" w:cstheme="minorHAnsi"/>
          <w:color w:val="000000"/>
        </w:rPr>
        <w:t>Мособллес</w:t>
      </w:r>
      <w:proofErr w:type="spellEnd"/>
      <w:r>
        <w:rPr>
          <w:rFonts w:asciiTheme="minorHAnsi" w:hAnsiTheme="minorHAnsi" w:cstheme="minorHAnsi"/>
          <w:color w:val="000000"/>
        </w:rPr>
        <w:t xml:space="preserve"> с жалобами. Чем больше жалоб, тем быстрее будет реакция.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Отка</w:t>
      </w:r>
      <w:r>
        <w:rPr>
          <w:rFonts w:asciiTheme="minorHAnsi" w:hAnsiTheme="minorHAnsi" w:cstheme="minorHAnsi"/>
          <w:color w:val="000000"/>
        </w:rPr>
        <w:t>тные ворота предложение сделать взамен распашных.</w:t>
      </w:r>
    </w:p>
    <w:p w:rsid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 xml:space="preserve">Председатель 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Было предложение проводить Общее собрание в мае. Это можно</w:t>
      </w:r>
    </w:p>
    <w:p w:rsidR="00115FCA" w:rsidRPr="00115FCA" w:rsidRDefault="00115FCA" w:rsidP="00115FCA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сделать, но членские взносы надо сдавать в начале года по прошлому году, а потом</w:t>
      </w:r>
      <w:r>
        <w:rPr>
          <w:rFonts w:asciiTheme="minorHAnsi" w:hAnsiTheme="minorHAnsi" w:cstheme="minorHAnsi"/>
          <w:color w:val="000000"/>
        </w:rPr>
        <w:t xml:space="preserve"> корректировать в зависимости от принятого решения на ОС.</w:t>
      </w:r>
      <w:r w:rsidRPr="00115FCA">
        <w:rPr>
          <w:rFonts w:asciiTheme="minorHAnsi" w:hAnsiTheme="minorHAnsi" w:cstheme="minorHAnsi"/>
          <w:color w:val="000000"/>
        </w:rPr>
        <w:t xml:space="preserve"> И льготного периода больше не будет, так как 80 % садоводов сдают по</w:t>
      </w:r>
      <w:r>
        <w:rPr>
          <w:rFonts w:asciiTheme="minorHAnsi" w:hAnsiTheme="minorHAnsi" w:cstheme="minorHAnsi"/>
          <w:color w:val="000000"/>
        </w:rPr>
        <w:t xml:space="preserve"> </w:t>
      </w:r>
      <w:r w:rsidRPr="00115FCA">
        <w:rPr>
          <w:rFonts w:asciiTheme="minorHAnsi" w:hAnsiTheme="minorHAnsi" w:cstheme="minorHAnsi"/>
          <w:color w:val="000000"/>
        </w:rPr>
        <w:t xml:space="preserve">льготе и получается, что сметы не хватает. А вот для тех, кто не заплатил </w:t>
      </w:r>
      <w:proofErr w:type="gramStart"/>
      <w:r w:rsidRPr="00115FCA">
        <w:rPr>
          <w:rFonts w:asciiTheme="minorHAnsi" w:hAnsiTheme="minorHAnsi" w:cstheme="minorHAnsi"/>
          <w:color w:val="000000"/>
        </w:rPr>
        <w:t>до</w:t>
      </w:r>
      <w:proofErr w:type="gramEnd"/>
    </w:p>
    <w:p w:rsidR="006A1F49" w:rsidRPr="00F72D83" w:rsidRDefault="00115FCA" w:rsidP="00F72D83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115FCA">
        <w:rPr>
          <w:rFonts w:asciiTheme="minorHAnsi" w:hAnsiTheme="minorHAnsi" w:cstheme="minorHAnsi"/>
          <w:color w:val="000000"/>
        </w:rPr>
        <w:t>первого июля, будут пени, проценты остаются.</w:t>
      </w:r>
    </w:p>
    <w:p w:rsidR="00423429" w:rsidRDefault="00423429" w:rsidP="001F3DF7">
      <w:pPr>
        <w:ind w:left="426"/>
        <w:jc w:val="both"/>
      </w:pPr>
      <w:r w:rsidRPr="00225882">
        <w:rPr>
          <w:b/>
        </w:rPr>
        <w:t>П</w:t>
      </w:r>
      <w:r>
        <w:rPr>
          <w:b/>
        </w:rPr>
        <w:t xml:space="preserve">оступило предложение: </w:t>
      </w:r>
      <w:r w:rsidR="001F3DF7">
        <w:t xml:space="preserve">Подавать до окончания летнего текущего сезона свои предложения в план </w:t>
      </w:r>
      <w:r w:rsidR="001F3DF7" w:rsidRPr="00225A6A">
        <w:t xml:space="preserve"> работ на следующий г</w:t>
      </w:r>
      <w:r w:rsidR="001F3DF7">
        <w:t>од и на более длительный период, что бы было время на подготовку и расчет стоимости этих работ.</w:t>
      </w:r>
    </w:p>
    <w:p w:rsidR="00423429" w:rsidRDefault="00423429" w:rsidP="0042342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23429" w:rsidRPr="0042396B" w:rsidTr="00423429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23429" w:rsidRPr="0042396B" w:rsidTr="0042342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23429" w:rsidTr="0042342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5E1" w:rsidRDefault="001515E1" w:rsidP="001D4796">
      <w:pPr>
        <w:jc w:val="both"/>
      </w:pPr>
    </w:p>
    <w:p w:rsidR="001C2246" w:rsidRPr="00AC00A9" w:rsidRDefault="00423429" w:rsidP="00AC00A9">
      <w:pPr>
        <w:jc w:val="both"/>
      </w:pPr>
      <w:r w:rsidRPr="00423429">
        <w:rPr>
          <w:b/>
        </w:rPr>
        <w:t>Решили:</w:t>
      </w:r>
      <w:r w:rsidR="008707B5">
        <w:t xml:space="preserve"> </w:t>
      </w:r>
      <w:r w:rsidR="001F3DF7">
        <w:t xml:space="preserve">Подавать до 01.10 свои предложения в план </w:t>
      </w:r>
      <w:r w:rsidR="001F3DF7" w:rsidRPr="00225A6A">
        <w:t xml:space="preserve"> работ на следующий г</w:t>
      </w:r>
      <w:r w:rsidR="001F3DF7">
        <w:t>од и на более длительный период, что бы было время на подготовку и расчет стоимости этих работ.</w:t>
      </w:r>
    </w:p>
    <w:p w:rsidR="001B3AE0" w:rsidRPr="006F0C6B" w:rsidRDefault="001B3AE0" w:rsidP="001B3AE0">
      <w:r w:rsidRPr="006F0C6B">
        <w:rPr>
          <w:b/>
        </w:rPr>
        <w:t>Приложение</w:t>
      </w:r>
      <w:r w:rsidRPr="006F0C6B">
        <w:t>: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Реестра членов </w:t>
      </w:r>
      <w:r w:rsidR="00AC00A9">
        <w:t xml:space="preserve">СНТ </w:t>
      </w:r>
      <w:r w:rsidR="00A8694D">
        <w:t xml:space="preserve">СН </w:t>
      </w:r>
      <w:r w:rsidR="00AC00A9">
        <w:t>«Заря-1»</w:t>
      </w:r>
      <w:r w:rsidR="00A325F3">
        <w:t xml:space="preserve"> </w:t>
      </w:r>
      <w:r w:rsidR="001B3AE0" w:rsidRPr="006F0C6B">
        <w:t>на __</w:t>
      </w:r>
      <w:r w:rsidR="001B3AE0">
        <w:t xml:space="preserve"> </w:t>
      </w:r>
      <w:proofErr w:type="gramStart"/>
      <w:r w:rsidR="001B3AE0" w:rsidRPr="006F0C6B">
        <w:t>л</w:t>
      </w:r>
      <w:proofErr w:type="gramEnd"/>
      <w:r w:rsidR="001B3AE0" w:rsidRPr="006F0C6B">
        <w:t>., в 1 экз.</w:t>
      </w:r>
    </w:p>
    <w:p w:rsidR="001B3AE0" w:rsidRDefault="001B3AE0" w:rsidP="007E24DD">
      <w:pPr>
        <w:pStyle w:val="a3"/>
        <w:numPr>
          <w:ilvl w:val="0"/>
          <w:numId w:val="4"/>
        </w:numPr>
        <w:jc w:val="both"/>
      </w:pPr>
      <w:r>
        <w:t>Копия текста сообщения</w:t>
      </w:r>
      <w:r w:rsidR="00B27F4B">
        <w:t xml:space="preserve"> о проведении О</w:t>
      </w:r>
      <w:r w:rsidRPr="006F0C6B">
        <w:t xml:space="preserve">бщего собрания </w:t>
      </w:r>
      <w:r w:rsidR="00B27F4B" w:rsidRPr="00B27F4B">
        <w:t xml:space="preserve">членов </w:t>
      </w:r>
      <w:r w:rsidR="00AC00A9">
        <w:t xml:space="preserve">СНТ </w:t>
      </w:r>
      <w:r w:rsidR="00A8694D">
        <w:t xml:space="preserve">СН </w:t>
      </w:r>
      <w:r w:rsidR="00AC00A9">
        <w:t xml:space="preserve">«Заря-1» </w:t>
      </w:r>
      <w:sdt>
        <w:sdtPr>
          <w:id w:val="1457060837"/>
          <w:placeholder>
            <w:docPart w:val="5084A2EC610643FC8A7625AF0B659399"/>
          </w:placeholder>
          <w:date w:fullDate="2022-07-1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1F3DF7">
            <w:t>16.07.2022</w:t>
          </w:r>
        </w:sdtContent>
      </w:sdt>
      <w:r w:rsidR="00B27F4B" w:rsidRPr="00B27F4B">
        <w:t xml:space="preserve">г </w:t>
      </w:r>
      <w:r w:rsidRPr="006F0C6B">
        <w:t>на __ л., в 1 экз.</w:t>
      </w:r>
    </w:p>
    <w:p w:rsidR="00A8694D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Акта о размещении на информационном щите товарищества уведомления о проведении </w:t>
      </w:r>
      <w:r w:rsidR="00A8694D">
        <w:t xml:space="preserve">внеочередного </w:t>
      </w:r>
      <w:r>
        <w:t xml:space="preserve">Общего собрания </w:t>
      </w:r>
      <w:r w:rsidRPr="00B27F4B">
        <w:t xml:space="preserve">членов </w:t>
      </w:r>
      <w:r w:rsidR="00AC00A9">
        <w:t>СНТ</w:t>
      </w:r>
      <w:r w:rsidR="00A8694D">
        <w:t xml:space="preserve"> СН</w:t>
      </w:r>
      <w:r w:rsidR="00AC00A9">
        <w:t xml:space="preserve"> «Заря-1» </w:t>
      </w:r>
      <w:sdt>
        <w:sdtPr>
          <w:id w:val="320481975"/>
          <w:placeholder>
            <w:docPart w:val="58FB557F5D7344958B1118D66A397BAB"/>
          </w:placeholder>
          <w:date w:fullDate="2022-07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1F3DF7">
            <w:t>17.07.2022</w:t>
          </w:r>
        </w:sdtContent>
      </w:sdt>
      <w:r>
        <w:t xml:space="preserve">, 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</w:t>
      </w:r>
      <w:r w:rsidRPr="00B27F4B">
        <w:t>Лист</w:t>
      </w:r>
      <w:r>
        <w:t>а</w:t>
      </w:r>
      <w:r w:rsidRPr="00B27F4B">
        <w:t xml:space="preserve"> регистрации участия в Общем собрании членов </w:t>
      </w:r>
      <w:r w:rsidR="00AC00A9">
        <w:t xml:space="preserve">СНТ «Заря-1» </w:t>
      </w:r>
      <w:sdt>
        <w:sdtPr>
          <w:id w:val="562305608"/>
          <w:placeholder>
            <w:docPart w:val="04C9AEC1A16D4056A3BF17320AAA5EBE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Pr="00B27F4B">
        <w:t xml:space="preserve">г. на __ л., в 1 </w:t>
      </w:r>
      <w:proofErr w:type="spellStart"/>
      <w:proofErr w:type="gramStart"/>
      <w:r w:rsidRPr="00B27F4B">
        <w:t>экз</w:t>
      </w:r>
      <w:proofErr w:type="spellEnd"/>
      <w:proofErr w:type="gramEnd"/>
      <w:r w:rsidRPr="00B27F4B">
        <w:t xml:space="preserve"> </w:t>
      </w:r>
    </w:p>
    <w:p w:rsidR="001B3AE0" w:rsidRDefault="001B3AE0" w:rsidP="00A325F3">
      <w:pPr>
        <w:pStyle w:val="a3"/>
        <w:numPr>
          <w:ilvl w:val="0"/>
          <w:numId w:val="4"/>
        </w:numPr>
        <w:jc w:val="both"/>
      </w:pPr>
      <w:r>
        <w:t>Документы</w:t>
      </w:r>
      <w:r w:rsidRPr="006F0C6B">
        <w:t xml:space="preserve"> (</w:t>
      </w:r>
      <w:r>
        <w:t xml:space="preserve">их </w:t>
      </w:r>
      <w:r w:rsidRPr="006F0C6B">
        <w:t>копии)</w:t>
      </w:r>
      <w:r>
        <w:t>, удостоверяющие полномочия представителей</w:t>
      </w:r>
      <w:r w:rsidRPr="006F0C6B">
        <w:t xml:space="preserve"> </w:t>
      </w:r>
      <w:r w:rsidR="00B27F4B" w:rsidRPr="00B27F4B">
        <w:t xml:space="preserve">членов </w:t>
      </w:r>
      <w:r w:rsidR="00AC00A9">
        <w:t xml:space="preserve">СНТ «Заря-1» </w:t>
      </w:r>
      <w:r w:rsidRPr="006F0C6B">
        <w:t xml:space="preserve">на __ </w:t>
      </w:r>
      <w:proofErr w:type="gramStart"/>
      <w:r w:rsidRPr="006F0C6B">
        <w:t>л</w:t>
      </w:r>
      <w:proofErr w:type="gramEnd"/>
      <w:r w:rsidRPr="006F0C6B">
        <w:t>., в 1 экз.</w:t>
      </w:r>
    </w:p>
    <w:p w:rsidR="00A8694D" w:rsidRDefault="00A8694D" w:rsidP="00A325F3">
      <w:pPr>
        <w:pStyle w:val="a3"/>
        <w:numPr>
          <w:ilvl w:val="0"/>
          <w:numId w:val="4"/>
        </w:numPr>
        <w:jc w:val="both"/>
      </w:pPr>
      <w:r>
        <w:t xml:space="preserve">Копия </w:t>
      </w:r>
      <w:r>
        <w:rPr>
          <w:rFonts w:eastAsia="Calibri"/>
          <w:lang w:eastAsia="en-US"/>
        </w:rPr>
        <w:t>письменного решения для голосования в заочной части общего собрания на 1 листе.</w:t>
      </w:r>
    </w:p>
    <w:p w:rsidR="001B3AE0" w:rsidRPr="006F0C6B" w:rsidRDefault="001B3AE0" w:rsidP="001B3AE0">
      <w:pPr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 xml:space="preserve">Председатель </w:t>
      </w:r>
      <w:r>
        <w:t>общего собрания</w:t>
      </w:r>
      <w:proofErr w:type="gramStart"/>
      <w:r>
        <w:t xml:space="preserve">      ______</w:t>
      </w:r>
      <w:r w:rsidRPr="006F0C6B">
        <w:t>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>Секретарь общего собрания</w:t>
      </w:r>
      <w:proofErr w:type="gramStart"/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 w:firstLine="36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Default="005A71EB" w:rsidP="005A71EB">
      <w:pPr>
        <w:jc w:val="both"/>
        <w:rPr>
          <w:i/>
          <w:color w:val="FF0000"/>
        </w:rPr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7739E4" w:rsidRPr="00AC00A9" w:rsidRDefault="007739E4" w:rsidP="00AC00A9">
      <w:pPr>
        <w:contextualSpacing/>
        <w:jc w:val="both"/>
      </w:pPr>
    </w:p>
    <w:sectPr w:rsidR="007739E4" w:rsidRPr="00AC00A9" w:rsidSect="00FA62D1">
      <w:headerReference w:type="default" r:id="rId8"/>
      <w:footerReference w:type="default" r:id="rId9"/>
      <w:pgSz w:w="11906" w:h="16838"/>
      <w:pgMar w:top="709" w:right="850" w:bottom="426" w:left="709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A0" w:rsidRDefault="005922A0" w:rsidP="00EE1AC3">
      <w:r>
        <w:separator/>
      </w:r>
    </w:p>
  </w:endnote>
  <w:endnote w:type="continuationSeparator" w:id="0">
    <w:p w:rsidR="005922A0" w:rsidRDefault="005922A0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IRT+F2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A0" w:rsidRPr="0042396B" w:rsidRDefault="00A9710A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="005922A0"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AD4A31">
      <w:rPr>
        <w:noProof/>
        <w:sz w:val="20"/>
      </w:rPr>
      <w:t>- 3 -</w:t>
    </w:r>
    <w:r w:rsidRPr="0042396B">
      <w:rPr>
        <w:sz w:val="20"/>
      </w:rPr>
      <w:fldChar w:fldCharType="end"/>
    </w:r>
  </w:p>
  <w:p w:rsidR="005922A0" w:rsidRPr="006761F6" w:rsidRDefault="005922A0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A0" w:rsidRDefault="005922A0" w:rsidP="00EE1AC3">
      <w:r>
        <w:separator/>
      </w:r>
    </w:p>
  </w:footnote>
  <w:footnote w:type="continuationSeparator" w:id="0">
    <w:p w:rsidR="005922A0" w:rsidRDefault="005922A0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A0" w:rsidRPr="003A5A25" w:rsidRDefault="005922A0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99"/>
    <w:multiLevelType w:val="hybridMultilevel"/>
    <w:tmpl w:val="1F02F75A"/>
    <w:lvl w:ilvl="0" w:tplc="44A2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12F11"/>
    <w:multiLevelType w:val="hybridMultilevel"/>
    <w:tmpl w:val="DB20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905"/>
    <w:multiLevelType w:val="multilevel"/>
    <w:tmpl w:val="2DA6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16D3"/>
    <w:multiLevelType w:val="hybridMultilevel"/>
    <w:tmpl w:val="0226D336"/>
    <w:lvl w:ilvl="0" w:tplc="5E50A6A8">
      <w:start w:val="6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2135"/>
    <w:multiLevelType w:val="hybridMultilevel"/>
    <w:tmpl w:val="351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2EAD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30C"/>
    <w:multiLevelType w:val="hybridMultilevel"/>
    <w:tmpl w:val="71288D04"/>
    <w:lvl w:ilvl="0" w:tplc="EC7CFC5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44295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5A5668"/>
    <w:multiLevelType w:val="hybridMultilevel"/>
    <w:tmpl w:val="ADCAC546"/>
    <w:lvl w:ilvl="0" w:tplc="B0F4EC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70B2C"/>
    <w:multiLevelType w:val="hybridMultilevel"/>
    <w:tmpl w:val="5EA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53252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99A2DA6"/>
    <w:multiLevelType w:val="hybridMultilevel"/>
    <w:tmpl w:val="9864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D33D8"/>
    <w:multiLevelType w:val="hybridMultilevel"/>
    <w:tmpl w:val="9864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F16B7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29AD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>
    <w:nsid w:val="366620F3"/>
    <w:multiLevelType w:val="hybridMultilevel"/>
    <w:tmpl w:val="4782A9D0"/>
    <w:lvl w:ilvl="0" w:tplc="72000D6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85E95"/>
    <w:multiLevelType w:val="hybridMultilevel"/>
    <w:tmpl w:val="1C88E1D8"/>
    <w:lvl w:ilvl="0" w:tplc="B5CCD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67D7E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A3D5797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4">
    <w:nsid w:val="4A613678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5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CC7EAD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1D1184F"/>
    <w:multiLevelType w:val="hybridMultilevel"/>
    <w:tmpl w:val="A02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77A50"/>
    <w:multiLevelType w:val="hybridMultilevel"/>
    <w:tmpl w:val="EC46F43A"/>
    <w:lvl w:ilvl="0" w:tplc="ACC2FBE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07F55"/>
    <w:multiLevelType w:val="hybridMultilevel"/>
    <w:tmpl w:val="867CB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539F9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2">
    <w:nsid w:val="61DD171C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3">
    <w:nsid w:val="6359209B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4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5">
    <w:nsid w:val="667B4294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817B20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7">
    <w:nsid w:val="6DE70CD8"/>
    <w:multiLevelType w:val="hybridMultilevel"/>
    <w:tmpl w:val="7116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A47FD"/>
    <w:multiLevelType w:val="hybridMultilevel"/>
    <w:tmpl w:val="A2786B6A"/>
    <w:lvl w:ilvl="0" w:tplc="EB50DCA8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926C92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727C99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34"/>
  </w:num>
  <w:num w:numId="4">
    <w:abstractNumId w:val="43"/>
  </w:num>
  <w:num w:numId="5">
    <w:abstractNumId w:val="20"/>
  </w:num>
  <w:num w:numId="6">
    <w:abstractNumId w:val="29"/>
  </w:num>
  <w:num w:numId="7">
    <w:abstractNumId w:val="7"/>
  </w:num>
  <w:num w:numId="8">
    <w:abstractNumId w:val="9"/>
  </w:num>
  <w:num w:numId="9">
    <w:abstractNumId w:val="4"/>
  </w:num>
  <w:num w:numId="10">
    <w:abstractNumId w:val="31"/>
  </w:num>
  <w:num w:numId="11">
    <w:abstractNumId w:val="32"/>
  </w:num>
  <w:num w:numId="12">
    <w:abstractNumId w:val="36"/>
  </w:num>
  <w:num w:numId="13">
    <w:abstractNumId w:val="17"/>
  </w:num>
  <w:num w:numId="14">
    <w:abstractNumId w:val="33"/>
  </w:num>
  <w:num w:numId="15">
    <w:abstractNumId w:val="23"/>
  </w:num>
  <w:num w:numId="16">
    <w:abstractNumId w:val="38"/>
  </w:num>
  <w:num w:numId="17">
    <w:abstractNumId w:val="24"/>
  </w:num>
  <w:num w:numId="18">
    <w:abstractNumId w:val="18"/>
  </w:num>
  <w:num w:numId="19">
    <w:abstractNumId w:val="8"/>
  </w:num>
  <w:num w:numId="20">
    <w:abstractNumId w:val="12"/>
  </w:num>
  <w:num w:numId="21">
    <w:abstractNumId w:val="42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27"/>
  </w:num>
  <w:num w:numId="28">
    <w:abstractNumId w:val="30"/>
  </w:num>
  <w:num w:numId="29">
    <w:abstractNumId w:val="4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11"/>
  </w:num>
  <w:num w:numId="34">
    <w:abstractNumId w:val="2"/>
  </w:num>
  <w:num w:numId="35">
    <w:abstractNumId w:val="5"/>
  </w:num>
  <w:num w:numId="36">
    <w:abstractNumId w:val="41"/>
  </w:num>
  <w:num w:numId="37">
    <w:abstractNumId w:val="10"/>
  </w:num>
  <w:num w:numId="38">
    <w:abstractNumId w:val="3"/>
  </w:num>
  <w:num w:numId="39">
    <w:abstractNumId w:val="35"/>
  </w:num>
  <w:num w:numId="40">
    <w:abstractNumId w:val="28"/>
  </w:num>
  <w:num w:numId="41">
    <w:abstractNumId w:val="21"/>
  </w:num>
  <w:num w:numId="42">
    <w:abstractNumId w:val="26"/>
  </w:num>
  <w:num w:numId="43">
    <w:abstractNumId w:val="15"/>
  </w:num>
  <w:num w:numId="44">
    <w:abstractNumId w:val="37"/>
  </w:num>
  <w:num w:numId="45">
    <w:abstractNumId w:val="14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5D6B"/>
    <w:rsid w:val="00006DE7"/>
    <w:rsid w:val="00010484"/>
    <w:rsid w:val="00017114"/>
    <w:rsid w:val="000311A4"/>
    <w:rsid w:val="00031D34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46FB"/>
    <w:rsid w:val="000652EB"/>
    <w:rsid w:val="0007141A"/>
    <w:rsid w:val="0007368E"/>
    <w:rsid w:val="000753F5"/>
    <w:rsid w:val="00092713"/>
    <w:rsid w:val="00096992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C4120"/>
    <w:rsid w:val="000C5566"/>
    <w:rsid w:val="000C6B2A"/>
    <w:rsid w:val="000C7CD8"/>
    <w:rsid w:val="000D1960"/>
    <w:rsid w:val="000D4AEC"/>
    <w:rsid w:val="000D71DA"/>
    <w:rsid w:val="000E27B6"/>
    <w:rsid w:val="000E6A61"/>
    <w:rsid w:val="000F00D6"/>
    <w:rsid w:val="000F0274"/>
    <w:rsid w:val="000F2F1D"/>
    <w:rsid w:val="000F4528"/>
    <w:rsid w:val="000F56D8"/>
    <w:rsid w:val="001001D7"/>
    <w:rsid w:val="0010070C"/>
    <w:rsid w:val="00105C96"/>
    <w:rsid w:val="00112F22"/>
    <w:rsid w:val="00115FCA"/>
    <w:rsid w:val="001175E6"/>
    <w:rsid w:val="0012068D"/>
    <w:rsid w:val="00134BEB"/>
    <w:rsid w:val="00147090"/>
    <w:rsid w:val="00147178"/>
    <w:rsid w:val="001515E1"/>
    <w:rsid w:val="001530F3"/>
    <w:rsid w:val="00153B7B"/>
    <w:rsid w:val="00153FE9"/>
    <w:rsid w:val="00165F02"/>
    <w:rsid w:val="00167A9B"/>
    <w:rsid w:val="00171118"/>
    <w:rsid w:val="001723A8"/>
    <w:rsid w:val="00175DD5"/>
    <w:rsid w:val="0017709B"/>
    <w:rsid w:val="0018646F"/>
    <w:rsid w:val="00192BBF"/>
    <w:rsid w:val="00194CCC"/>
    <w:rsid w:val="001A2ABF"/>
    <w:rsid w:val="001A544C"/>
    <w:rsid w:val="001B0B27"/>
    <w:rsid w:val="001B0BA9"/>
    <w:rsid w:val="001B3AE0"/>
    <w:rsid w:val="001B5076"/>
    <w:rsid w:val="001C2246"/>
    <w:rsid w:val="001C2BB8"/>
    <w:rsid w:val="001C6749"/>
    <w:rsid w:val="001D4796"/>
    <w:rsid w:val="001E5D0A"/>
    <w:rsid w:val="001F3DF7"/>
    <w:rsid w:val="0020131B"/>
    <w:rsid w:val="0020542C"/>
    <w:rsid w:val="00205E50"/>
    <w:rsid w:val="00212BDF"/>
    <w:rsid w:val="00215698"/>
    <w:rsid w:val="00221EB5"/>
    <w:rsid w:val="00223765"/>
    <w:rsid w:val="00223E01"/>
    <w:rsid w:val="00227439"/>
    <w:rsid w:val="0023082B"/>
    <w:rsid w:val="00234895"/>
    <w:rsid w:val="00235F8F"/>
    <w:rsid w:val="00244AE1"/>
    <w:rsid w:val="002465D4"/>
    <w:rsid w:val="00262D4E"/>
    <w:rsid w:val="00263F7D"/>
    <w:rsid w:val="00272A1D"/>
    <w:rsid w:val="002753E2"/>
    <w:rsid w:val="0028112F"/>
    <w:rsid w:val="00282DCE"/>
    <w:rsid w:val="00285DE4"/>
    <w:rsid w:val="00286F3E"/>
    <w:rsid w:val="00287295"/>
    <w:rsid w:val="00295344"/>
    <w:rsid w:val="002A7C8E"/>
    <w:rsid w:val="002C3AD4"/>
    <w:rsid w:val="002C4239"/>
    <w:rsid w:val="002C7C23"/>
    <w:rsid w:val="002F64E6"/>
    <w:rsid w:val="002F6A81"/>
    <w:rsid w:val="00304BFF"/>
    <w:rsid w:val="00307094"/>
    <w:rsid w:val="003127B1"/>
    <w:rsid w:val="003140F8"/>
    <w:rsid w:val="003151CF"/>
    <w:rsid w:val="003165A0"/>
    <w:rsid w:val="003218A5"/>
    <w:rsid w:val="00321CF9"/>
    <w:rsid w:val="00322843"/>
    <w:rsid w:val="0033127A"/>
    <w:rsid w:val="00331694"/>
    <w:rsid w:val="00331CFB"/>
    <w:rsid w:val="003404F1"/>
    <w:rsid w:val="00343828"/>
    <w:rsid w:val="00343DE8"/>
    <w:rsid w:val="00344A7D"/>
    <w:rsid w:val="0035145A"/>
    <w:rsid w:val="003553B2"/>
    <w:rsid w:val="003577F7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277E"/>
    <w:rsid w:val="003A3E42"/>
    <w:rsid w:val="003A5558"/>
    <w:rsid w:val="003A5A25"/>
    <w:rsid w:val="003A6D99"/>
    <w:rsid w:val="003A7E36"/>
    <w:rsid w:val="003B17B4"/>
    <w:rsid w:val="003B3BC4"/>
    <w:rsid w:val="003B72C2"/>
    <w:rsid w:val="003C0AC2"/>
    <w:rsid w:val="003C1377"/>
    <w:rsid w:val="003C2456"/>
    <w:rsid w:val="003C3098"/>
    <w:rsid w:val="003C7674"/>
    <w:rsid w:val="003C773D"/>
    <w:rsid w:val="003D1C66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C45"/>
    <w:rsid w:val="003F49AB"/>
    <w:rsid w:val="003F5CC6"/>
    <w:rsid w:val="004025FF"/>
    <w:rsid w:val="00403B7D"/>
    <w:rsid w:val="00404492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66E72"/>
    <w:rsid w:val="00472169"/>
    <w:rsid w:val="00480B64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2525"/>
    <w:rsid w:val="004F3FD7"/>
    <w:rsid w:val="004F5639"/>
    <w:rsid w:val="004F7068"/>
    <w:rsid w:val="00514FC0"/>
    <w:rsid w:val="005170DF"/>
    <w:rsid w:val="00522B6A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32F0"/>
    <w:rsid w:val="00573588"/>
    <w:rsid w:val="005745C3"/>
    <w:rsid w:val="00574A82"/>
    <w:rsid w:val="005750CC"/>
    <w:rsid w:val="00576196"/>
    <w:rsid w:val="00583E17"/>
    <w:rsid w:val="00591973"/>
    <w:rsid w:val="00591F36"/>
    <w:rsid w:val="005922A0"/>
    <w:rsid w:val="00595AA8"/>
    <w:rsid w:val="005A11BB"/>
    <w:rsid w:val="005A3A47"/>
    <w:rsid w:val="005A71EB"/>
    <w:rsid w:val="005B0C86"/>
    <w:rsid w:val="005B18F9"/>
    <w:rsid w:val="005C3B3B"/>
    <w:rsid w:val="005C4072"/>
    <w:rsid w:val="005C5ED8"/>
    <w:rsid w:val="005C66F7"/>
    <w:rsid w:val="005D283F"/>
    <w:rsid w:val="005D6116"/>
    <w:rsid w:val="005E188B"/>
    <w:rsid w:val="005E2A6D"/>
    <w:rsid w:val="005E6774"/>
    <w:rsid w:val="00601D30"/>
    <w:rsid w:val="006053FF"/>
    <w:rsid w:val="006069C0"/>
    <w:rsid w:val="006104F1"/>
    <w:rsid w:val="00614630"/>
    <w:rsid w:val="006146EE"/>
    <w:rsid w:val="00615FF1"/>
    <w:rsid w:val="006205B4"/>
    <w:rsid w:val="00621285"/>
    <w:rsid w:val="00622309"/>
    <w:rsid w:val="00622A56"/>
    <w:rsid w:val="00624724"/>
    <w:rsid w:val="00624F41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5E11"/>
    <w:rsid w:val="00657CB5"/>
    <w:rsid w:val="00661076"/>
    <w:rsid w:val="00663A9F"/>
    <w:rsid w:val="00666CFA"/>
    <w:rsid w:val="00674E16"/>
    <w:rsid w:val="006761F6"/>
    <w:rsid w:val="0069186B"/>
    <w:rsid w:val="00693509"/>
    <w:rsid w:val="006937FB"/>
    <w:rsid w:val="00693CC7"/>
    <w:rsid w:val="00694940"/>
    <w:rsid w:val="00694D0C"/>
    <w:rsid w:val="006960F0"/>
    <w:rsid w:val="00697CF9"/>
    <w:rsid w:val="006A0A2E"/>
    <w:rsid w:val="006A1F49"/>
    <w:rsid w:val="006A3A07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D36CC"/>
    <w:rsid w:val="006E25C2"/>
    <w:rsid w:val="006E411A"/>
    <w:rsid w:val="006E5C9D"/>
    <w:rsid w:val="006F0AFB"/>
    <w:rsid w:val="006F0C6B"/>
    <w:rsid w:val="00700DC9"/>
    <w:rsid w:val="00701B12"/>
    <w:rsid w:val="00703006"/>
    <w:rsid w:val="00704497"/>
    <w:rsid w:val="007059E2"/>
    <w:rsid w:val="00707709"/>
    <w:rsid w:val="00710832"/>
    <w:rsid w:val="00711A72"/>
    <w:rsid w:val="00716978"/>
    <w:rsid w:val="0072431D"/>
    <w:rsid w:val="00724450"/>
    <w:rsid w:val="00726913"/>
    <w:rsid w:val="00726FAD"/>
    <w:rsid w:val="00730AC5"/>
    <w:rsid w:val="007318EC"/>
    <w:rsid w:val="00734758"/>
    <w:rsid w:val="007429A9"/>
    <w:rsid w:val="00742A59"/>
    <w:rsid w:val="007431D2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2036"/>
    <w:rsid w:val="007A48FC"/>
    <w:rsid w:val="007A79B6"/>
    <w:rsid w:val="007B4589"/>
    <w:rsid w:val="007B6254"/>
    <w:rsid w:val="007C32AD"/>
    <w:rsid w:val="007C6D12"/>
    <w:rsid w:val="007D128D"/>
    <w:rsid w:val="007D6107"/>
    <w:rsid w:val="007D6417"/>
    <w:rsid w:val="007E050F"/>
    <w:rsid w:val="007E24DD"/>
    <w:rsid w:val="007E4E13"/>
    <w:rsid w:val="007E5316"/>
    <w:rsid w:val="007F2F2E"/>
    <w:rsid w:val="00815E77"/>
    <w:rsid w:val="008236C7"/>
    <w:rsid w:val="00825F3A"/>
    <w:rsid w:val="008376BB"/>
    <w:rsid w:val="008403AE"/>
    <w:rsid w:val="008409FC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3A92"/>
    <w:rsid w:val="00895A2E"/>
    <w:rsid w:val="008A416D"/>
    <w:rsid w:val="008B6FAC"/>
    <w:rsid w:val="008C1C78"/>
    <w:rsid w:val="008D1DCE"/>
    <w:rsid w:val="008D4C03"/>
    <w:rsid w:val="008F4D71"/>
    <w:rsid w:val="008F7080"/>
    <w:rsid w:val="00904811"/>
    <w:rsid w:val="00913F8C"/>
    <w:rsid w:val="009171EE"/>
    <w:rsid w:val="00924B3F"/>
    <w:rsid w:val="00925BE1"/>
    <w:rsid w:val="00931FA8"/>
    <w:rsid w:val="009342A0"/>
    <w:rsid w:val="00934644"/>
    <w:rsid w:val="00936CD1"/>
    <w:rsid w:val="009478FE"/>
    <w:rsid w:val="00950152"/>
    <w:rsid w:val="00954073"/>
    <w:rsid w:val="00954F78"/>
    <w:rsid w:val="009610CB"/>
    <w:rsid w:val="0096206A"/>
    <w:rsid w:val="00967511"/>
    <w:rsid w:val="00971D52"/>
    <w:rsid w:val="00972B14"/>
    <w:rsid w:val="00974052"/>
    <w:rsid w:val="00974278"/>
    <w:rsid w:val="00994750"/>
    <w:rsid w:val="00996D0C"/>
    <w:rsid w:val="00997546"/>
    <w:rsid w:val="009A147F"/>
    <w:rsid w:val="009A1734"/>
    <w:rsid w:val="009A4E9F"/>
    <w:rsid w:val="009A5744"/>
    <w:rsid w:val="009B5AB8"/>
    <w:rsid w:val="009B5BBB"/>
    <w:rsid w:val="009D045C"/>
    <w:rsid w:val="009D16EC"/>
    <w:rsid w:val="009D1A93"/>
    <w:rsid w:val="009D1BFB"/>
    <w:rsid w:val="009D378F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44A2"/>
    <w:rsid w:val="00A05CFE"/>
    <w:rsid w:val="00A134DF"/>
    <w:rsid w:val="00A2208D"/>
    <w:rsid w:val="00A2424D"/>
    <w:rsid w:val="00A26138"/>
    <w:rsid w:val="00A27A12"/>
    <w:rsid w:val="00A30725"/>
    <w:rsid w:val="00A30970"/>
    <w:rsid w:val="00A30C81"/>
    <w:rsid w:val="00A325F3"/>
    <w:rsid w:val="00A41897"/>
    <w:rsid w:val="00A420A9"/>
    <w:rsid w:val="00A44213"/>
    <w:rsid w:val="00A60A08"/>
    <w:rsid w:val="00A60E16"/>
    <w:rsid w:val="00A631B1"/>
    <w:rsid w:val="00A63821"/>
    <w:rsid w:val="00A64B1A"/>
    <w:rsid w:val="00A65A4D"/>
    <w:rsid w:val="00A72B1D"/>
    <w:rsid w:val="00A737CB"/>
    <w:rsid w:val="00A7444C"/>
    <w:rsid w:val="00A80E78"/>
    <w:rsid w:val="00A82168"/>
    <w:rsid w:val="00A82FE6"/>
    <w:rsid w:val="00A83974"/>
    <w:rsid w:val="00A8694D"/>
    <w:rsid w:val="00A90F2D"/>
    <w:rsid w:val="00A92889"/>
    <w:rsid w:val="00A94B73"/>
    <w:rsid w:val="00A9710A"/>
    <w:rsid w:val="00AA4CD3"/>
    <w:rsid w:val="00AA60B9"/>
    <w:rsid w:val="00AA698D"/>
    <w:rsid w:val="00AB016F"/>
    <w:rsid w:val="00AB69DB"/>
    <w:rsid w:val="00AB7CBD"/>
    <w:rsid w:val="00AC00A9"/>
    <w:rsid w:val="00AC0971"/>
    <w:rsid w:val="00AD0002"/>
    <w:rsid w:val="00AD2CCC"/>
    <w:rsid w:val="00AD4A31"/>
    <w:rsid w:val="00AE06DB"/>
    <w:rsid w:val="00AE1AF4"/>
    <w:rsid w:val="00AE6C18"/>
    <w:rsid w:val="00B0494A"/>
    <w:rsid w:val="00B10B72"/>
    <w:rsid w:val="00B11753"/>
    <w:rsid w:val="00B15A59"/>
    <w:rsid w:val="00B21789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62854"/>
    <w:rsid w:val="00B64F64"/>
    <w:rsid w:val="00B64FCC"/>
    <w:rsid w:val="00B7410B"/>
    <w:rsid w:val="00B75221"/>
    <w:rsid w:val="00B761C9"/>
    <w:rsid w:val="00B86A3E"/>
    <w:rsid w:val="00B92A7B"/>
    <w:rsid w:val="00B93703"/>
    <w:rsid w:val="00BA4D5B"/>
    <w:rsid w:val="00BA7287"/>
    <w:rsid w:val="00BC12D7"/>
    <w:rsid w:val="00BC22E5"/>
    <w:rsid w:val="00BC4134"/>
    <w:rsid w:val="00BC78D2"/>
    <w:rsid w:val="00BD0747"/>
    <w:rsid w:val="00BD2C79"/>
    <w:rsid w:val="00BD78EB"/>
    <w:rsid w:val="00BE0C1F"/>
    <w:rsid w:val="00BE2F49"/>
    <w:rsid w:val="00BF5AC7"/>
    <w:rsid w:val="00C04D9C"/>
    <w:rsid w:val="00C05B1F"/>
    <w:rsid w:val="00C1723A"/>
    <w:rsid w:val="00C21E54"/>
    <w:rsid w:val="00C246CB"/>
    <w:rsid w:val="00C266E3"/>
    <w:rsid w:val="00C30292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254A"/>
    <w:rsid w:val="00C84E81"/>
    <w:rsid w:val="00C90275"/>
    <w:rsid w:val="00C948BC"/>
    <w:rsid w:val="00CA1250"/>
    <w:rsid w:val="00CA1C82"/>
    <w:rsid w:val="00CA29ED"/>
    <w:rsid w:val="00CA6F2A"/>
    <w:rsid w:val="00CB452B"/>
    <w:rsid w:val="00CB70F2"/>
    <w:rsid w:val="00CC00D6"/>
    <w:rsid w:val="00CC4A4D"/>
    <w:rsid w:val="00CD6EBD"/>
    <w:rsid w:val="00CE7CBC"/>
    <w:rsid w:val="00D05BEC"/>
    <w:rsid w:val="00D101C9"/>
    <w:rsid w:val="00D15500"/>
    <w:rsid w:val="00D20BF3"/>
    <w:rsid w:val="00D23B6B"/>
    <w:rsid w:val="00D24772"/>
    <w:rsid w:val="00D27948"/>
    <w:rsid w:val="00D328DF"/>
    <w:rsid w:val="00D35D0F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3C2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3778B"/>
    <w:rsid w:val="00E4090A"/>
    <w:rsid w:val="00E47C3D"/>
    <w:rsid w:val="00E502AC"/>
    <w:rsid w:val="00E51FCB"/>
    <w:rsid w:val="00E53608"/>
    <w:rsid w:val="00E55682"/>
    <w:rsid w:val="00E5723A"/>
    <w:rsid w:val="00E57BDA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7682"/>
    <w:rsid w:val="00E92298"/>
    <w:rsid w:val="00E92896"/>
    <w:rsid w:val="00E93FAE"/>
    <w:rsid w:val="00EB0F4B"/>
    <w:rsid w:val="00EB273F"/>
    <w:rsid w:val="00EB2E38"/>
    <w:rsid w:val="00EB505D"/>
    <w:rsid w:val="00EC03EE"/>
    <w:rsid w:val="00EC4A52"/>
    <w:rsid w:val="00ED1356"/>
    <w:rsid w:val="00ED4414"/>
    <w:rsid w:val="00ED6493"/>
    <w:rsid w:val="00EE0753"/>
    <w:rsid w:val="00EE1AC3"/>
    <w:rsid w:val="00EE3A0E"/>
    <w:rsid w:val="00EF1A2A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BF3"/>
    <w:rsid w:val="00F4004F"/>
    <w:rsid w:val="00F417CA"/>
    <w:rsid w:val="00F446F7"/>
    <w:rsid w:val="00F44739"/>
    <w:rsid w:val="00F45A93"/>
    <w:rsid w:val="00F538B0"/>
    <w:rsid w:val="00F55FF2"/>
    <w:rsid w:val="00F56451"/>
    <w:rsid w:val="00F57B52"/>
    <w:rsid w:val="00F71046"/>
    <w:rsid w:val="00F72D83"/>
    <w:rsid w:val="00F744AF"/>
    <w:rsid w:val="00F7596A"/>
    <w:rsid w:val="00F75A03"/>
    <w:rsid w:val="00F76492"/>
    <w:rsid w:val="00F76706"/>
    <w:rsid w:val="00F82C9D"/>
    <w:rsid w:val="00F82F18"/>
    <w:rsid w:val="00F83F62"/>
    <w:rsid w:val="00F87FEF"/>
    <w:rsid w:val="00F93F1F"/>
    <w:rsid w:val="00F96248"/>
    <w:rsid w:val="00F979D9"/>
    <w:rsid w:val="00FA1AFA"/>
    <w:rsid w:val="00FA1C2C"/>
    <w:rsid w:val="00FA29DC"/>
    <w:rsid w:val="00FA41D7"/>
    <w:rsid w:val="00FA6079"/>
    <w:rsid w:val="00FA62D1"/>
    <w:rsid w:val="00FA66EC"/>
    <w:rsid w:val="00FB3670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0D565-78D8-4083-B1CD-48E9962B05ED}"/>
      </w:docPartPr>
      <w:docPartBody>
        <w:p w:rsidR="00744429" w:rsidRDefault="00744429"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9D07FD20BC29427C852EE8DC6A176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B643F-B62F-4A20-8922-ED5F1320E330}"/>
      </w:docPartPr>
      <w:docPartBody>
        <w:p w:rsidR="00744429" w:rsidRDefault="00744429" w:rsidP="00744429">
          <w:pPr>
            <w:pStyle w:val="9D07FD20BC29427C852EE8DC6A176567"/>
          </w:pPr>
          <w:r w:rsidRPr="00295767">
            <w:rPr>
              <w:rStyle w:val="a3"/>
              <w:rFonts w:eastAsia="Calibri"/>
            </w:rPr>
            <w:t>Выберите элемент.</w:t>
          </w:r>
        </w:p>
      </w:docPartBody>
    </w:docPart>
    <w:docPart>
      <w:docPartPr>
        <w:name w:val="5084A2EC610643FC8A7625AF0B65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397-D0CD-43C2-84FF-7460FF441494}"/>
      </w:docPartPr>
      <w:docPartBody>
        <w:p w:rsidR="00744429" w:rsidRDefault="00744429" w:rsidP="00744429">
          <w:pPr>
            <w:pStyle w:val="5084A2EC610643FC8A7625AF0B659399"/>
          </w:pPr>
          <w:r w:rsidRPr="00295767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58FB557F5D7344958B1118D66A397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7F2A3-EEF1-411D-A7EF-83BD520B7249}"/>
      </w:docPartPr>
      <w:docPartBody>
        <w:p w:rsidR="00744429" w:rsidRDefault="00744429" w:rsidP="00744429">
          <w:pPr>
            <w:pStyle w:val="58FB557F5D7344958B1118D66A397BAB"/>
          </w:pPr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04C9AEC1A16D4056A3BF17320AAA5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A3544-638E-406C-9270-07F5BC34EABB}"/>
      </w:docPartPr>
      <w:docPartBody>
        <w:p w:rsidR="00744429" w:rsidRDefault="00744429" w:rsidP="00744429">
          <w:pPr>
            <w:pStyle w:val="04C9AEC1A16D4056A3BF17320AAA5EBE"/>
          </w:pPr>
          <w:r w:rsidRPr="0029576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IRT+F2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429"/>
    <w:rsid w:val="000D5A52"/>
    <w:rsid w:val="000E1A21"/>
    <w:rsid w:val="001111FC"/>
    <w:rsid w:val="00206C3C"/>
    <w:rsid w:val="00375178"/>
    <w:rsid w:val="00414DC8"/>
    <w:rsid w:val="00584754"/>
    <w:rsid w:val="0063208E"/>
    <w:rsid w:val="00744429"/>
    <w:rsid w:val="00753EBE"/>
    <w:rsid w:val="00766014"/>
    <w:rsid w:val="007E6D97"/>
    <w:rsid w:val="00AD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429"/>
    <w:rPr>
      <w:color w:val="808080"/>
    </w:rPr>
  </w:style>
  <w:style w:type="paragraph" w:customStyle="1" w:styleId="9D07FD20BC29427C852EE8DC6A176567">
    <w:name w:val="9D07FD20BC29427C852EE8DC6A176567"/>
    <w:rsid w:val="007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A2EC610643FC8A7625AF0B659399">
    <w:name w:val="5084A2EC610643FC8A7625AF0B659399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B557F5D7344958B1118D66A397BAB">
    <w:name w:val="58FB557F5D7344958B1118D66A397BAB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9AEC1A16D4056A3BF17320AAA5EBE">
    <w:name w:val="04C9AEC1A16D4056A3BF17320AAA5EBE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FDA2-5128-4A08-A6C2-D56D4753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boss</cp:lastModifiedBy>
  <cp:revision>9</cp:revision>
  <cp:lastPrinted>2016-02-17T13:28:00Z</cp:lastPrinted>
  <dcterms:created xsi:type="dcterms:W3CDTF">2022-07-18T09:36:00Z</dcterms:created>
  <dcterms:modified xsi:type="dcterms:W3CDTF">2022-07-22T08:17:00Z</dcterms:modified>
</cp:coreProperties>
</file>